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5C" w:rsidRDefault="0071055C" w:rsidP="0071055C">
      <w:pPr>
        <w:jc w:val="center"/>
        <w:rPr>
          <w:b/>
          <w:bCs/>
          <w:i/>
          <w:iCs/>
          <w:color w:val="FF0000"/>
          <w:u w:val="single"/>
        </w:rPr>
      </w:pPr>
    </w:p>
    <w:p w:rsidR="0071055C" w:rsidRDefault="0071055C" w:rsidP="0071055C">
      <w:pPr>
        <w:jc w:val="center"/>
        <w:rPr>
          <w:b/>
          <w:bCs/>
          <w:i/>
          <w:iCs/>
          <w:color w:val="FF0000"/>
          <w:u w:val="single"/>
        </w:rPr>
      </w:pPr>
    </w:p>
    <w:p w:rsidR="0071055C" w:rsidRDefault="0071055C" w:rsidP="0071055C">
      <w:pPr>
        <w:jc w:val="center"/>
        <w:rPr>
          <w:b/>
          <w:bCs/>
          <w:i/>
          <w:iCs/>
          <w:color w:val="FF0000"/>
          <w:u w:val="single"/>
        </w:rPr>
      </w:pPr>
    </w:p>
    <w:p w:rsidR="0071055C" w:rsidRDefault="0071055C" w:rsidP="0071055C">
      <w:pPr>
        <w:jc w:val="center"/>
        <w:rPr>
          <w:b/>
          <w:bCs/>
          <w:i/>
          <w:iCs/>
          <w:color w:val="FF0000"/>
          <w:u w:val="single"/>
        </w:rPr>
      </w:pPr>
    </w:p>
    <w:p w:rsidR="0046080A" w:rsidRDefault="0046080A" w:rsidP="0071055C">
      <w:pPr>
        <w:jc w:val="center"/>
        <w:rPr>
          <w:b/>
          <w:bCs/>
          <w:i/>
          <w:iCs/>
          <w:color w:val="FF0000"/>
          <w:u w:val="single"/>
        </w:rPr>
      </w:pPr>
    </w:p>
    <w:p w:rsidR="0046080A" w:rsidRDefault="0046080A" w:rsidP="0071055C">
      <w:pPr>
        <w:jc w:val="center"/>
        <w:rPr>
          <w:b/>
          <w:bCs/>
          <w:i/>
          <w:iCs/>
          <w:color w:val="FF0000"/>
          <w:u w:val="single"/>
        </w:rPr>
      </w:pPr>
    </w:p>
    <w:p w:rsidR="0046080A" w:rsidRDefault="0046080A" w:rsidP="0071055C">
      <w:pPr>
        <w:jc w:val="center"/>
        <w:rPr>
          <w:b/>
          <w:bCs/>
          <w:i/>
          <w:iCs/>
          <w:color w:val="FF0000"/>
          <w:u w:val="single"/>
        </w:rPr>
      </w:pPr>
    </w:p>
    <w:p w:rsidR="0046080A" w:rsidRDefault="0046080A" w:rsidP="0071055C">
      <w:pPr>
        <w:jc w:val="center"/>
        <w:rPr>
          <w:b/>
          <w:bCs/>
          <w:i/>
          <w:iCs/>
          <w:color w:val="FF0000"/>
          <w:u w:val="single"/>
        </w:rPr>
      </w:pPr>
    </w:p>
    <w:p w:rsidR="00877C55" w:rsidRDefault="00877C55" w:rsidP="0071055C">
      <w:pPr>
        <w:jc w:val="center"/>
        <w:rPr>
          <w:b/>
          <w:bCs/>
          <w:i/>
          <w:iCs/>
          <w:color w:val="FF0000"/>
          <w:u w:val="single"/>
        </w:rPr>
      </w:pPr>
    </w:p>
    <w:p w:rsidR="00877C55" w:rsidRDefault="00877C55" w:rsidP="00EF2B66">
      <w:pPr>
        <w:jc w:val="center"/>
        <w:rPr>
          <w:b/>
          <w:bCs/>
          <w:i/>
          <w:iCs/>
          <w:color w:val="FF0000"/>
          <w:u w:val="single"/>
        </w:rPr>
      </w:pPr>
    </w:p>
    <w:p w:rsidR="0071055C" w:rsidRPr="00C17557" w:rsidRDefault="0071055C" w:rsidP="00E521E3">
      <w:pPr>
        <w:spacing w:after="0" w:line="240" w:lineRule="auto"/>
        <w:jc w:val="center"/>
        <w:rPr>
          <w:rFonts w:cstheme="minorHAnsi"/>
          <w:b/>
          <w:bCs/>
          <w:i/>
          <w:iCs/>
          <w:color w:val="FF0000"/>
          <w:sz w:val="24"/>
          <w:szCs w:val="24"/>
          <w:u w:val="single"/>
        </w:rPr>
      </w:pPr>
      <w:r w:rsidRPr="00C17557">
        <w:rPr>
          <w:rFonts w:cstheme="minorHAnsi"/>
          <w:b/>
          <w:bCs/>
          <w:i/>
          <w:iCs/>
          <w:color w:val="FF0000"/>
          <w:sz w:val="24"/>
          <w:szCs w:val="24"/>
          <w:u w:val="single"/>
        </w:rPr>
        <w:t>This MOU /Agreement is made on the ____ day of ________ 2020</w:t>
      </w:r>
    </w:p>
    <w:p w:rsidR="0071055C" w:rsidRPr="00C17557" w:rsidRDefault="0071055C" w:rsidP="00E521E3">
      <w:pPr>
        <w:pStyle w:val="Heading9"/>
        <w:jc w:val="center"/>
        <w:rPr>
          <w:rFonts w:asciiTheme="minorHAnsi" w:hAnsiTheme="minorHAnsi" w:cstheme="minorHAnsi"/>
          <w:color w:val="FF0000"/>
          <w:sz w:val="24"/>
          <w:szCs w:val="24"/>
        </w:rPr>
      </w:pPr>
    </w:p>
    <w:p w:rsidR="0071055C" w:rsidRPr="00C17557" w:rsidRDefault="0071055C" w:rsidP="00E521E3">
      <w:pPr>
        <w:pStyle w:val="Heading9"/>
        <w:jc w:val="center"/>
        <w:rPr>
          <w:rFonts w:asciiTheme="minorHAnsi" w:hAnsiTheme="minorHAnsi" w:cstheme="minorHAnsi"/>
          <w:sz w:val="24"/>
          <w:szCs w:val="24"/>
        </w:rPr>
      </w:pPr>
      <w:r w:rsidRPr="00C17557">
        <w:rPr>
          <w:rFonts w:asciiTheme="minorHAnsi" w:hAnsiTheme="minorHAnsi" w:cstheme="minorHAnsi"/>
          <w:sz w:val="24"/>
          <w:szCs w:val="24"/>
        </w:rPr>
        <w:t>BETWEEN</w:t>
      </w:r>
    </w:p>
    <w:p w:rsidR="0071055C" w:rsidRPr="00C17557" w:rsidRDefault="0071055C" w:rsidP="00E521E3">
      <w:pPr>
        <w:spacing w:after="0" w:line="240" w:lineRule="auto"/>
        <w:jc w:val="center"/>
        <w:rPr>
          <w:rFonts w:cstheme="minorHAnsi"/>
          <w:b/>
          <w:bCs/>
          <w:sz w:val="24"/>
          <w:szCs w:val="24"/>
        </w:rPr>
      </w:pPr>
    </w:p>
    <w:p w:rsidR="0071055C" w:rsidRPr="00C17557" w:rsidRDefault="0071055C" w:rsidP="00E521E3">
      <w:pPr>
        <w:spacing w:after="0" w:line="240" w:lineRule="auto"/>
        <w:jc w:val="center"/>
        <w:rPr>
          <w:rFonts w:cstheme="minorHAnsi"/>
          <w:b/>
          <w:bCs/>
          <w:sz w:val="24"/>
          <w:szCs w:val="24"/>
        </w:rPr>
      </w:pPr>
      <w:r w:rsidRPr="00C17557">
        <w:rPr>
          <w:rFonts w:cstheme="minorHAnsi"/>
          <w:b/>
          <w:bCs/>
          <w:sz w:val="24"/>
          <w:szCs w:val="24"/>
        </w:rPr>
        <w:t>MADHYA PRADESH POLICE SWASTHYA SURAKSHA NYAS</w:t>
      </w:r>
    </w:p>
    <w:p w:rsidR="0071055C" w:rsidRPr="00C17557" w:rsidRDefault="0071055C" w:rsidP="00E521E3">
      <w:pPr>
        <w:spacing w:after="0" w:line="240" w:lineRule="auto"/>
        <w:jc w:val="center"/>
        <w:rPr>
          <w:rFonts w:cstheme="minorHAnsi"/>
          <w:b/>
          <w:bCs/>
          <w:sz w:val="24"/>
          <w:szCs w:val="24"/>
        </w:rPr>
      </w:pPr>
      <w:r w:rsidRPr="00C17557">
        <w:rPr>
          <w:rFonts w:cstheme="minorHAnsi"/>
          <w:b/>
          <w:bCs/>
          <w:sz w:val="24"/>
          <w:szCs w:val="24"/>
        </w:rPr>
        <w:t>(Madhya Pradesh Police Health Protection Trust)</w:t>
      </w:r>
    </w:p>
    <w:p w:rsidR="0071055C" w:rsidRPr="00C17557" w:rsidRDefault="0071055C" w:rsidP="00DC027A">
      <w:pPr>
        <w:spacing w:after="0" w:line="240" w:lineRule="auto"/>
        <w:jc w:val="both"/>
        <w:rPr>
          <w:rFonts w:cstheme="minorHAnsi"/>
          <w:b/>
          <w:bCs/>
          <w:sz w:val="24"/>
          <w:szCs w:val="24"/>
        </w:rPr>
      </w:pPr>
    </w:p>
    <w:p w:rsidR="0071055C" w:rsidRPr="00C17557" w:rsidRDefault="0071055C" w:rsidP="00DC027A">
      <w:pPr>
        <w:spacing w:after="0" w:line="240" w:lineRule="auto"/>
        <w:jc w:val="both"/>
        <w:rPr>
          <w:rFonts w:cstheme="minorHAnsi"/>
          <w:sz w:val="24"/>
          <w:szCs w:val="24"/>
        </w:rPr>
      </w:pPr>
      <w:r w:rsidRPr="00C17557">
        <w:rPr>
          <w:rFonts w:cstheme="minorHAnsi"/>
          <w:b/>
          <w:bCs/>
          <w:sz w:val="24"/>
          <w:szCs w:val="24"/>
        </w:rPr>
        <w:t xml:space="preserve"> </w:t>
      </w:r>
      <w:proofErr w:type="gramStart"/>
      <w:r w:rsidRPr="00C17557">
        <w:rPr>
          <w:rFonts w:cstheme="minorHAnsi"/>
          <w:sz w:val="24"/>
          <w:szCs w:val="24"/>
        </w:rPr>
        <w:t>with</w:t>
      </w:r>
      <w:proofErr w:type="gramEnd"/>
      <w:r w:rsidRPr="00C17557">
        <w:rPr>
          <w:rFonts w:cstheme="minorHAnsi"/>
          <w:sz w:val="24"/>
          <w:szCs w:val="24"/>
        </w:rPr>
        <w:t xml:space="preserve"> its registered office at Police Headquarters, </w:t>
      </w:r>
      <w:proofErr w:type="spellStart"/>
      <w:r w:rsidRPr="00C17557">
        <w:rPr>
          <w:rFonts w:cstheme="minorHAnsi"/>
          <w:sz w:val="24"/>
          <w:szCs w:val="24"/>
        </w:rPr>
        <w:t>Jahangirabad</w:t>
      </w:r>
      <w:proofErr w:type="spellEnd"/>
      <w:r w:rsidRPr="00C17557">
        <w:rPr>
          <w:rFonts w:cstheme="minorHAnsi"/>
          <w:sz w:val="24"/>
          <w:szCs w:val="24"/>
        </w:rPr>
        <w:t>, Bhopal and represented by the Secretary, herein after referred to as “The Trust” Which expression shall unless repugnant to the context mean and include its successors and assignees of the first part.</w:t>
      </w:r>
    </w:p>
    <w:p w:rsidR="0071055C" w:rsidRPr="00C17557" w:rsidRDefault="0071055C" w:rsidP="00DC027A">
      <w:pPr>
        <w:spacing w:after="0" w:line="240" w:lineRule="auto"/>
        <w:jc w:val="both"/>
        <w:rPr>
          <w:rFonts w:cstheme="minorHAnsi"/>
          <w:sz w:val="24"/>
          <w:szCs w:val="24"/>
        </w:rPr>
      </w:pPr>
      <w:r w:rsidRPr="00C17557">
        <w:rPr>
          <w:rFonts w:cstheme="minorHAnsi"/>
          <w:sz w:val="24"/>
          <w:szCs w:val="24"/>
        </w:rPr>
        <w:t>AND</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spacing w:after="0" w:line="240" w:lineRule="auto"/>
        <w:jc w:val="both"/>
        <w:rPr>
          <w:rFonts w:cstheme="minorHAnsi"/>
          <w:sz w:val="24"/>
          <w:szCs w:val="24"/>
        </w:rPr>
      </w:pPr>
    </w:p>
    <w:p w:rsidR="0071055C" w:rsidRPr="00C17557" w:rsidRDefault="0071055C" w:rsidP="00826028">
      <w:pPr>
        <w:spacing w:after="0" w:line="240" w:lineRule="auto"/>
        <w:jc w:val="center"/>
        <w:rPr>
          <w:rFonts w:cstheme="minorHAnsi"/>
          <w:sz w:val="24"/>
          <w:szCs w:val="24"/>
        </w:rPr>
      </w:pPr>
      <w:r w:rsidRPr="00C17557">
        <w:rPr>
          <w:rFonts w:cstheme="minorHAnsi"/>
          <w:sz w:val="24"/>
          <w:szCs w:val="24"/>
        </w:rPr>
        <w:t>………………………………………..…………………………………………………..</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spacing w:after="0" w:line="240" w:lineRule="auto"/>
        <w:jc w:val="both"/>
        <w:rPr>
          <w:rFonts w:cstheme="minorHAnsi"/>
          <w:i/>
          <w:sz w:val="24"/>
          <w:szCs w:val="24"/>
        </w:rPr>
      </w:pPr>
    </w:p>
    <w:p w:rsidR="0071055C" w:rsidRPr="00C17557" w:rsidRDefault="0071055C" w:rsidP="00DC027A">
      <w:pPr>
        <w:spacing w:after="0" w:line="240" w:lineRule="auto"/>
        <w:jc w:val="both"/>
        <w:rPr>
          <w:rFonts w:cstheme="minorHAnsi"/>
          <w:sz w:val="24"/>
          <w:szCs w:val="24"/>
        </w:rPr>
      </w:pPr>
      <w:r w:rsidRPr="00C17557">
        <w:rPr>
          <w:rFonts w:cstheme="minorHAnsi"/>
          <w:i/>
          <w:sz w:val="24"/>
          <w:szCs w:val="24"/>
        </w:rPr>
        <w:t>(Name of the Recognized Hospital/ Diagnostic Center with Address</w:t>
      </w:r>
      <w:proofErr w:type="gramStart"/>
      <w:r w:rsidRPr="00C17557">
        <w:rPr>
          <w:rFonts w:cstheme="minorHAnsi"/>
          <w:i/>
          <w:sz w:val="24"/>
          <w:szCs w:val="24"/>
        </w:rPr>
        <w:t>)</w:t>
      </w:r>
      <w:r w:rsidRPr="00C17557">
        <w:rPr>
          <w:rFonts w:cstheme="minorHAnsi"/>
          <w:sz w:val="24"/>
          <w:szCs w:val="24"/>
        </w:rPr>
        <w:t xml:space="preserve">  of</w:t>
      </w:r>
      <w:proofErr w:type="gramEnd"/>
      <w:r w:rsidRPr="00C17557">
        <w:rPr>
          <w:rFonts w:cstheme="minorHAnsi"/>
          <w:sz w:val="24"/>
          <w:szCs w:val="24"/>
        </w:rPr>
        <w:t xml:space="preserve"> the Second Part.</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spacing w:after="0" w:line="240" w:lineRule="auto"/>
        <w:jc w:val="both"/>
        <w:rPr>
          <w:rFonts w:cstheme="minorHAnsi"/>
          <w:b/>
          <w:bCs/>
          <w:sz w:val="24"/>
          <w:szCs w:val="24"/>
        </w:rPr>
      </w:pPr>
      <w:r w:rsidRPr="00C17557">
        <w:rPr>
          <w:rFonts w:cstheme="minorHAnsi"/>
          <w:sz w:val="24"/>
          <w:szCs w:val="24"/>
        </w:rPr>
        <w:t>WHEREAS the “</w:t>
      </w:r>
      <w:r w:rsidRPr="00C17557">
        <w:rPr>
          <w:rFonts w:cstheme="minorHAnsi"/>
          <w:b/>
          <w:bCs/>
          <w:sz w:val="24"/>
          <w:szCs w:val="24"/>
        </w:rPr>
        <w:t>Madhya Pradesh Police Department</w:t>
      </w:r>
      <w:r w:rsidRPr="00C17557">
        <w:rPr>
          <w:rFonts w:cstheme="minorHAnsi"/>
          <w:sz w:val="24"/>
          <w:szCs w:val="24"/>
        </w:rPr>
        <w:t xml:space="preserve">” with an intention to provide </w:t>
      </w:r>
      <w:r w:rsidRPr="00C17557">
        <w:rPr>
          <w:rFonts w:cstheme="minorHAnsi"/>
          <w:color w:val="000000"/>
          <w:sz w:val="24"/>
          <w:szCs w:val="24"/>
        </w:rPr>
        <w:t>cashless</w:t>
      </w:r>
      <w:r w:rsidRPr="00C17557">
        <w:rPr>
          <w:rFonts w:cstheme="minorHAnsi"/>
          <w:sz w:val="24"/>
          <w:szCs w:val="24"/>
        </w:rPr>
        <w:t xml:space="preserve"> medical care facilities to the employees and their family members created a Trust called </w:t>
      </w:r>
      <w:r w:rsidRPr="00C17557">
        <w:rPr>
          <w:rFonts w:cstheme="minorHAnsi"/>
          <w:b/>
          <w:bCs/>
          <w:sz w:val="24"/>
          <w:szCs w:val="24"/>
        </w:rPr>
        <w:t xml:space="preserve">“Madhya Pradesh Police </w:t>
      </w:r>
      <w:proofErr w:type="spellStart"/>
      <w:r w:rsidRPr="00C17557">
        <w:rPr>
          <w:rFonts w:cstheme="minorHAnsi"/>
          <w:b/>
          <w:bCs/>
          <w:sz w:val="24"/>
          <w:szCs w:val="24"/>
        </w:rPr>
        <w:t>Swasthya</w:t>
      </w:r>
      <w:proofErr w:type="spellEnd"/>
      <w:r w:rsidRPr="00C17557">
        <w:rPr>
          <w:rFonts w:cstheme="minorHAnsi"/>
          <w:b/>
          <w:bCs/>
          <w:sz w:val="24"/>
          <w:szCs w:val="24"/>
        </w:rPr>
        <w:t xml:space="preserve"> </w:t>
      </w:r>
      <w:proofErr w:type="spellStart"/>
      <w:r w:rsidRPr="00C17557">
        <w:rPr>
          <w:rFonts w:cstheme="minorHAnsi"/>
          <w:b/>
          <w:bCs/>
          <w:sz w:val="24"/>
          <w:szCs w:val="24"/>
        </w:rPr>
        <w:t>Suraksha</w:t>
      </w:r>
      <w:proofErr w:type="spellEnd"/>
      <w:r w:rsidRPr="00C17557">
        <w:rPr>
          <w:rFonts w:cstheme="minorHAnsi"/>
          <w:b/>
          <w:bCs/>
          <w:sz w:val="24"/>
          <w:szCs w:val="24"/>
        </w:rPr>
        <w:t xml:space="preserve"> </w:t>
      </w:r>
      <w:proofErr w:type="spellStart"/>
      <w:r w:rsidRPr="00C17557">
        <w:rPr>
          <w:rFonts w:cstheme="minorHAnsi"/>
          <w:b/>
          <w:bCs/>
          <w:sz w:val="24"/>
          <w:szCs w:val="24"/>
        </w:rPr>
        <w:t>Nyas</w:t>
      </w:r>
      <w:proofErr w:type="spellEnd"/>
      <w:r w:rsidRPr="00C17557">
        <w:rPr>
          <w:rFonts w:cstheme="minorHAnsi"/>
          <w:b/>
          <w:bCs/>
          <w:sz w:val="24"/>
          <w:szCs w:val="24"/>
        </w:rPr>
        <w:t xml:space="preserve">” </w:t>
      </w:r>
      <w:r w:rsidRPr="00C17557">
        <w:rPr>
          <w:rFonts w:cstheme="minorHAnsi"/>
          <w:sz w:val="24"/>
          <w:szCs w:val="24"/>
        </w:rPr>
        <w:t>(here-in-after The Trust)</w:t>
      </w:r>
    </w:p>
    <w:p w:rsidR="0071055C" w:rsidRPr="00C17557" w:rsidRDefault="0071055C" w:rsidP="00DC027A">
      <w:pPr>
        <w:pStyle w:val="BodyText2"/>
        <w:spacing w:after="0" w:line="240" w:lineRule="auto"/>
        <w:jc w:val="both"/>
        <w:rPr>
          <w:rFonts w:cstheme="minorHAnsi"/>
          <w:sz w:val="24"/>
          <w:szCs w:val="24"/>
        </w:rPr>
      </w:pPr>
    </w:p>
    <w:p w:rsidR="0071055C" w:rsidRDefault="0071055C" w:rsidP="005B7D80">
      <w:pPr>
        <w:pStyle w:val="BodyText2"/>
        <w:spacing w:after="0" w:line="240" w:lineRule="auto"/>
        <w:jc w:val="both"/>
        <w:rPr>
          <w:rFonts w:cstheme="minorHAnsi"/>
          <w:sz w:val="24"/>
          <w:szCs w:val="24"/>
        </w:rPr>
      </w:pPr>
      <w:r w:rsidRPr="00C17557">
        <w:rPr>
          <w:rFonts w:cstheme="minorHAnsi"/>
          <w:sz w:val="24"/>
          <w:szCs w:val="24"/>
        </w:rPr>
        <w:t xml:space="preserve">AND WHEREAS, The Trust proposes to provide diagnostic and treatment facilities </w:t>
      </w:r>
      <w:r w:rsidRPr="00C17557">
        <w:rPr>
          <w:rFonts w:cstheme="minorHAnsi"/>
          <w:color w:val="000000"/>
          <w:sz w:val="24"/>
          <w:szCs w:val="24"/>
        </w:rPr>
        <w:t xml:space="preserve">as provided in Madhya Pradesh Civil Services (Medical Attendance) Rules 1958 </w:t>
      </w:r>
      <w:r w:rsidRPr="00C17557">
        <w:rPr>
          <w:rFonts w:cstheme="minorHAnsi"/>
          <w:sz w:val="24"/>
          <w:szCs w:val="24"/>
        </w:rPr>
        <w:t xml:space="preserve">to the MP Police Employees and their family members and limited </w:t>
      </w:r>
      <w:r w:rsidRPr="00C17557">
        <w:rPr>
          <w:rFonts w:cstheme="minorHAnsi"/>
          <w:color w:val="000000"/>
          <w:sz w:val="24"/>
          <w:szCs w:val="24"/>
        </w:rPr>
        <w:t>cash less</w:t>
      </w:r>
      <w:r w:rsidRPr="00C17557">
        <w:rPr>
          <w:rFonts w:cstheme="minorHAnsi"/>
          <w:sz w:val="24"/>
          <w:szCs w:val="24"/>
        </w:rPr>
        <w:t xml:space="preserve"> treatment facilities to "PHP Scheme beneficiaries" in Recognized Private Hospitals in Madhya Pradesh and other states. </w:t>
      </w:r>
    </w:p>
    <w:p w:rsidR="0071055C" w:rsidRPr="00C17557" w:rsidRDefault="0071055C" w:rsidP="00DC027A">
      <w:pPr>
        <w:spacing w:after="0" w:line="240" w:lineRule="auto"/>
        <w:jc w:val="both"/>
        <w:rPr>
          <w:rFonts w:cstheme="minorHAnsi"/>
          <w:sz w:val="24"/>
          <w:szCs w:val="24"/>
        </w:rPr>
      </w:pPr>
      <w:r w:rsidRPr="00C17557">
        <w:rPr>
          <w:rFonts w:cstheme="minorHAnsi"/>
          <w:sz w:val="24"/>
          <w:szCs w:val="24"/>
        </w:rPr>
        <w:lastRenderedPageBreak/>
        <w:t xml:space="preserve">AND </w:t>
      </w:r>
      <w:proofErr w:type="gramStart"/>
      <w:r w:rsidRPr="00C17557">
        <w:rPr>
          <w:rFonts w:cstheme="minorHAnsi"/>
          <w:sz w:val="24"/>
          <w:szCs w:val="24"/>
        </w:rPr>
        <w:t>WHEREAS, ………………………………………………………………………..</w:t>
      </w:r>
      <w:proofErr w:type="gramEnd"/>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spacing w:after="0" w:line="240" w:lineRule="auto"/>
        <w:jc w:val="both"/>
        <w:rPr>
          <w:rFonts w:cstheme="minorHAnsi"/>
          <w:sz w:val="24"/>
          <w:szCs w:val="24"/>
        </w:rPr>
      </w:pPr>
      <w:r w:rsidRPr="00C17557">
        <w:rPr>
          <w:rFonts w:cstheme="minorHAnsi"/>
          <w:i/>
          <w:sz w:val="24"/>
          <w:szCs w:val="24"/>
        </w:rPr>
        <w:t xml:space="preserve">(Name of the Recognized Hospital) hereinafter referred to as the Hospital </w:t>
      </w:r>
      <w:r w:rsidRPr="00C17557">
        <w:rPr>
          <w:rFonts w:cstheme="minorHAnsi"/>
          <w:sz w:val="24"/>
          <w:szCs w:val="24"/>
        </w:rPr>
        <w:t xml:space="preserve">offered to give the </w:t>
      </w:r>
      <w:r w:rsidRPr="00C17557">
        <w:rPr>
          <w:rFonts w:cstheme="minorHAnsi"/>
          <w:color w:val="000000"/>
          <w:sz w:val="24"/>
          <w:szCs w:val="24"/>
        </w:rPr>
        <w:t>cash less</w:t>
      </w:r>
      <w:r w:rsidRPr="00C17557">
        <w:rPr>
          <w:rFonts w:cstheme="minorHAnsi"/>
          <w:sz w:val="24"/>
          <w:szCs w:val="24"/>
        </w:rPr>
        <w:t xml:space="preserve"> treatment / diagnostic facilities covered under MP Civil Services (Medical attendance) Rules (up to Rs. 8 Lac only) to the PHP Scheme Members/their family members in the Hospital </w:t>
      </w:r>
      <w:r w:rsidRPr="00C17557">
        <w:rPr>
          <w:rFonts w:cstheme="minorHAnsi"/>
          <w:color w:val="000000"/>
          <w:sz w:val="24"/>
          <w:szCs w:val="24"/>
        </w:rPr>
        <w:t>either as a referred case or as a patient admitted directly in case of an emergency under the conditions laid down in this agreement.</w:t>
      </w:r>
      <w:r w:rsidRPr="00C17557">
        <w:rPr>
          <w:rFonts w:cstheme="minorHAnsi"/>
          <w:sz w:val="24"/>
          <w:szCs w:val="24"/>
        </w:rPr>
        <w:t xml:space="preserve"> </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spacing w:after="0" w:line="240" w:lineRule="auto"/>
        <w:jc w:val="both"/>
        <w:rPr>
          <w:rFonts w:cstheme="minorHAnsi"/>
          <w:sz w:val="24"/>
          <w:szCs w:val="24"/>
        </w:rPr>
      </w:pPr>
      <w:r w:rsidRPr="00C17557">
        <w:rPr>
          <w:rFonts w:cstheme="minorHAnsi"/>
          <w:sz w:val="24"/>
          <w:szCs w:val="24"/>
        </w:rPr>
        <w:t>NOW, THEREFORE, IT IS HEREBY AGREED between the Parties as follows:</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spacing w:after="0" w:line="240" w:lineRule="auto"/>
        <w:jc w:val="both"/>
        <w:rPr>
          <w:rFonts w:cstheme="minorHAnsi"/>
          <w:sz w:val="24"/>
          <w:szCs w:val="24"/>
        </w:rPr>
      </w:pPr>
      <w:r w:rsidRPr="00C17557">
        <w:rPr>
          <w:rFonts w:cstheme="minorHAnsi"/>
          <w:sz w:val="24"/>
          <w:szCs w:val="24"/>
        </w:rPr>
        <w:t>1.</w:t>
      </w:r>
      <w:r w:rsidRPr="00C17557">
        <w:rPr>
          <w:rFonts w:cstheme="minorHAnsi"/>
          <w:sz w:val="24"/>
          <w:szCs w:val="24"/>
        </w:rPr>
        <w:tab/>
      </w:r>
      <w:r w:rsidRPr="00C17557">
        <w:rPr>
          <w:rFonts w:cstheme="minorHAnsi"/>
          <w:b/>
          <w:bCs/>
          <w:sz w:val="24"/>
          <w:szCs w:val="24"/>
        </w:rPr>
        <w:t>DEFINITIONS &amp; INTERPRETATIONS</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numPr>
          <w:ilvl w:val="1"/>
          <w:numId w:val="0"/>
        </w:numPr>
        <w:tabs>
          <w:tab w:val="num" w:pos="1430"/>
        </w:tabs>
        <w:spacing w:after="0" w:line="240" w:lineRule="auto"/>
        <w:ind w:left="-90"/>
        <w:jc w:val="both"/>
        <w:rPr>
          <w:rFonts w:cstheme="minorHAnsi"/>
          <w:sz w:val="24"/>
          <w:szCs w:val="24"/>
        </w:rPr>
      </w:pPr>
      <w:r w:rsidRPr="00C17557">
        <w:rPr>
          <w:rFonts w:cstheme="minorHAnsi"/>
          <w:sz w:val="24"/>
          <w:szCs w:val="24"/>
        </w:rPr>
        <w:t>The following terms and expressions shall have the following meanings for purposes of this Agreement:</w:t>
      </w:r>
    </w:p>
    <w:p w:rsidR="0071055C" w:rsidRPr="00C17557" w:rsidRDefault="0071055C" w:rsidP="00DC027A">
      <w:pPr>
        <w:numPr>
          <w:ilvl w:val="2"/>
          <w:numId w:val="0"/>
        </w:numPr>
        <w:tabs>
          <w:tab w:val="num" w:pos="1710"/>
        </w:tabs>
        <w:spacing w:after="0" w:line="240" w:lineRule="auto"/>
        <w:ind w:left="-90"/>
        <w:jc w:val="both"/>
        <w:rPr>
          <w:rFonts w:cstheme="minorHAnsi"/>
          <w:sz w:val="24"/>
          <w:szCs w:val="24"/>
        </w:rPr>
      </w:pPr>
      <w:r w:rsidRPr="00C17557">
        <w:rPr>
          <w:rFonts w:cstheme="minorHAnsi"/>
          <w:sz w:val="24"/>
          <w:szCs w:val="24"/>
        </w:rPr>
        <w:t>“</w:t>
      </w:r>
      <w:r w:rsidRPr="00C17557">
        <w:rPr>
          <w:rFonts w:cstheme="minorHAnsi"/>
          <w:sz w:val="24"/>
          <w:szCs w:val="24"/>
          <w:u w:val="single"/>
        </w:rPr>
        <w:t>Agreement</w:t>
      </w:r>
      <w:r w:rsidRPr="00C17557">
        <w:rPr>
          <w:rFonts w:cstheme="minorHAnsi"/>
          <w:sz w:val="24"/>
          <w:szCs w:val="24"/>
        </w:rPr>
        <w:t>” shall mean this Agreement and all Schedules, supplements, appendices, appendages and modifications thereof made in accordance with the terms of this Agreement.</w:t>
      </w:r>
    </w:p>
    <w:p w:rsidR="0071055C" w:rsidRPr="00C17557" w:rsidRDefault="0071055C" w:rsidP="00DC027A">
      <w:pPr>
        <w:numPr>
          <w:ilvl w:val="2"/>
          <w:numId w:val="0"/>
        </w:numPr>
        <w:spacing w:after="0" w:line="240" w:lineRule="auto"/>
        <w:ind w:left="-90"/>
        <w:jc w:val="both"/>
        <w:rPr>
          <w:rFonts w:cstheme="minorHAnsi"/>
          <w:sz w:val="24"/>
          <w:szCs w:val="24"/>
        </w:rPr>
      </w:pPr>
      <w:r w:rsidRPr="00C17557">
        <w:rPr>
          <w:rFonts w:cstheme="minorHAnsi"/>
          <w:sz w:val="24"/>
          <w:szCs w:val="24"/>
        </w:rPr>
        <w:t>“</w:t>
      </w:r>
      <w:r w:rsidRPr="00C17557">
        <w:rPr>
          <w:rFonts w:cstheme="minorHAnsi"/>
          <w:sz w:val="24"/>
          <w:szCs w:val="24"/>
          <w:u w:val="single"/>
        </w:rPr>
        <w:t>Benefit</w:t>
      </w:r>
      <w:r w:rsidRPr="00C17557">
        <w:rPr>
          <w:rFonts w:cstheme="minorHAnsi"/>
          <w:sz w:val="24"/>
          <w:szCs w:val="24"/>
        </w:rPr>
        <w:t>” shall mean the extent or degree of Medical</w:t>
      </w:r>
      <w:r w:rsidR="009E55BA">
        <w:rPr>
          <w:rFonts w:cstheme="minorHAnsi"/>
          <w:sz w:val="24"/>
          <w:szCs w:val="24"/>
        </w:rPr>
        <w:t xml:space="preserve"> services the beneficiaries are </w:t>
      </w:r>
      <w:r w:rsidRPr="00C17557">
        <w:rPr>
          <w:rFonts w:cstheme="minorHAnsi"/>
          <w:sz w:val="24"/>
          <w:szCs w:val="24"/>
        </w:rPr>
        <w:t xml:space="preserve">entitled to receive as per the rules on the subject by MP Government </w:t>
      </w:r>
      <w:proofErr w:type="gramStart"/>
      <w:r w:rsidRPr="00C17557">
        <w:rPr>
          <w:rFonts w:cstheme="minorHAnsi"/>
          <w:sz w:val="24"/>
          <w:szCs w:val="24"/>
        </w:rPr>
        <w:t>and  the</w:t>
      </w:r>
      <w:proofErr w:type="gramEnd"/>
      <w:r w:rsidRPr="00C17557">
        <w:rPr>
          <w:rFonts w:cstheme="minorHAnsi"/>
          <w:sz w:val="24"/>
          <w:szCs w:val="24"/>
        </w:rPr>
        <w:t xml:space="preserve"> Trust.</w:t>
      </w:r>
    </w:p>
    <w:p w:rsidR="0071055C" w:rsidRPr="00C17557" w:rsidRDefault="0071055C" w:rsidP="00DC027A">
      <w:pPr>
        <w:numPr>
          <w:ilvl w:val="2"/>
          <w:numId w:val="0"/>
        </w:numPr>
        <w:tabs>
          <w:tab w:val="num" w:pos="2160"/>
        </w:tabs>
        <w:spacing w:after="0" w:line="240" w:lineRule="auto"/>
        <w:ind w:left="2160" w:hanging="2250"/>
        <w:jc w:val="both"/>
        <w:rPr>
          <w:rFonts w:cstheme="minorHAnsi"/>
          <w:sz w:val="24"/>
          <w:szCs w:val="24"/>
        </w:rPr>
      </w:pPr>
      <w:r w:rsidRPr="00C17557">
        <w:rPr>
          <w:rFonts w:cstheme="minorHAnsi"/>
          <w:sz w:val="24"/>
          <w:szCs w:val="24"/>
        </w:rPr>
        <w:t>“</w:t>
      </w:r>
      <w:r w:rsidRPr="00C17557">
        <w:rPr>
          <w:rFonts w:cstheme="minorHAnsi"/>
          <w:sz w:val="24"/>
          <w:szCs w:val="24"/>
          <w:u w:val="single"/>
        </w:rPr>
        <w:t>Card</w:t>
      </w:r>
      <w:r w:rsidRPr="00C17557">
        <w:rPr>
          <w:rFonts w:cstheme="minorHAnsi"/>
          <w:sz w:val="24"/>
          <w:szCs w:val="24"/>
        </w:rPr>
        <w:t>” shall mean the PHPS Card, issued by SP/Commandant/Unit In charge.</w:t>
      </w:r>
    </w:p>
    <w:p w:rsidR="0071055C" w:rsidRPr="00C17557" w:rsidRDefault="0071055C" w:rsidP="00DC027A">
      <w:pPr>
        <w:numPr>
          <w:ilvl w:val="2"/>
          <w:numId w:val="0"/>
        </w:numPr>
        <w:tabs>
          <w:tab w:val="num" w:pos="2160"/>
        </w:tabs>
        <w:spacing w:after="0" w:line="240" w:lineRule="auto"/>
        <w:ind w:left="2160" w:hanging="2250"/>
        <w:jc w:val="both"/>
        <w:rPr>
          <w:rFonts w:cstheme="minorHAnsi"/>
          <w:sz w:val="24"/>
          <w:szCs w:val="24"/>
        </w:rPr>
      </w:pPr>
      <w:r w:rsidRPr="00C17557">
        <w:rPr>
          <w:rFonts w:cstheme="minorHAnsi"/>
          <w:sz w:val="24"/>
          <w:szCs w:val="24"/>
        </w:rPr>
        <w:t>“</w:t>
      </w:r>
      <w:r w:rsidRPr="00C17557">
        <w:rPr>
          <w:rFonts w:cstheme="minorHAnsi"/>
          <w:sz w:val="24"/>
          <w:szCs w:val="24"/>
          <w:u w:val="single"/>
        </w:rPr>
        <w:t>Card Holder</w:t>
      </w:r>
      <w:r w:rsidRPr="00C17557">
        <w:rPr>
          <w:rFonts w:cstheme="minorHAnsi"/>
          <w:sz w:val="24"/>
          <w:szCs w:val="24"/>
        </w:rPr>
        <w:t>” shall mean a person having a PHPS Card.</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“PHPS Member” shall mean a MP Government employee who is working for MP Police and has become and is a member of PHPS as per rules.</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w:t>
      </w:r>
      <w:r w:rsidRPr="00C17557">
        <w:rPr>
          <w:rFonts w:cstheme="minorHAnsi"/>
          <w:sz w:val="24"/>
          <w:szCs w:val="24"/>
          <w:u w:val="single"/>
        </w:rPr>
        <w:t>Coverage</w:t>
      </w:r>
      <w:r w:rsidRPr="00C17557">
        <w:rPr>
          <w:rFonts w:cstheme="minorHAnsi"/>
          <w:sz w:val="24"/>
          <w:szCs w:val="24"/>
        </w:rPr>
        <w:t>” shall mean the types of persons to be eligible as the member of the Scheme to health services provided under the PHP Scheme, subject to the terms, conditions and limitations.</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w:t>
      </w:r>
      <w:r w:rsidRPr="00C17557">
        <w:rPr>
          <w:rFonts w:cstheme="minorHAnsi"/>
          <w:sz w:val="24"/>
          <w:szCs w:val="24"/>
          <w:u w:val="single"/>
        </w:rPr>
        <w:t>Emergency</w:t>
      </w:r>
      <w:r w:rsidRPr="00C17557">
        <w:rPr>
          <w:rFonts w:cstheme="minorHAnsi"/>
          <w:sz w:val="24"/>
          <w:szCs w:val="24"/>
        </w:rPr>
        <w:t>” shall mean any condition or symptoms resulting from any cause, arising suddenly and if not treated at the early convenience, will be detrimental to the health of the patient or will jeopardize the life of the patient.</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w:t>
      </w:r>
      <w:r w:rsidRPr="00C17557">
        <w:rPr>
          <w:rFonts w:cstheme="minorHAnsi"/>
          <w:sz w:val="24"/>
          <w:szCs w:val="24"/>
          <w:u w:val="single"/>
        </w:rPr>
        <w:t>Empanelment</w:t>
      </w:r>
      <w:r w:rsidRPr="00C17557">
        <w:rPr>
          <w:rFonts w:cstheme="minorHAnsi"/>
          <w:sz w:val="24"/>
          <w:szCs w:val="24"/>
        </w:rPr>
        <w:t>” shall mean the hospital authorized by the PHPS for treatment purposes for a particular period.</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 xml:space="preserve"> “</w:t>
      </w:r>
      <w:r w:rsidRPr="00C17557">
        <w:rPr>
          <w:rFonts w:cstheme="minorHAnsi"/>
          <w:sz w:val="24"/>
          <w:szCs w:val="24"/>
          <w:u w:val="single"/>
        </w:rPr>
        <w:t>Hospital</w:t>
      </w:r>
      <w:r w:rsidRPr="00C17557">
        <w:rPr>
          <w:rFonts w:cstheme="minorHAnsi"/>
          <w:sz w:val="24"/>
          <w:szCs w:val="24"/>
        </w:rPr>
        <w:t xml:space="preserve">” shall mean the </w:t>
      </w:r>
      <w:r w:rsidRPr="00C17557">
        <w:rPr>
          <w:rFonts w:cstheme="minorHAnsi"/>
          <w:i/>
          <w:sz w:val="24"/>
          <w:szCs w:val="24"/>
        </w:rPr>
        <w:t xml:space="preserve">(Name of the </w:t>
      </w:r>
      <w:proofErr w:type="spellStart"/>
      <w:r w:rsidRPr="00C17557">
        <w:rPr>
          <w:rFonts w:cstheme="minorHAnsi"/>
          <w:i/>
          <w:sz w:val="24"/>
          <w:szCs w:val="24"/>
        </w:rPr>
        <w:t>Regognised</w:t>
      </w:r>
      <w:proofErr w:type="spellEnd"/>
      <w:r w:rsidRPr="00C17557">
        <w:rPr>
          <w:rFonts w:cstheme="minorHAnsi"/>
          <w:i/>
          <w:sz w:val="24"/>
          <w:szCs w:val="24"/>
        </w:rPr>
        <w:t xml:space="preserve"> Hospital)</w:t>
      </w:r>
      <w:r w:rsidRPr="00C17557">
        <w:rPr>
          <w:rFonts w:cstheme="minorHAnsi"/>
          <w:sz w:val="24"/>
          <w:szCs w:val="24"/>
        </w:rPr>
        <w:t xml:space="preserve"> while performing under this Agreement and providing medical investigation, treatment and the healthcare of human beings.</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w:t>
      </w:r>
      <w:proofErr w:type="spellStart"/>
      <w:r w:rsidRPr="00C17557">
        <w:rPr>
          <w:rFonts w:cstheme="minorHAnsi"/>
          <w:sz w:val="24"/>
          <w:szCs w:val="24"/>
          <w:u w:val="single"/>
        </w:rPr>
        <w:t>Recognised</w:t>
      </w:r>
      <w:proofErr w:type="spellEnd"/>
      <w:r w:rsidRPr="00C17557">
        <w:rPr>
          <w:rFonts w:cstheme="minorHAnsi"/>
          <w:sz w:val="24"/>
          <w:szCs w:val="24"/>
          <w:u w:val="single"/>
        </w:rPr>
        <w:t xml:space="preserve"> Hospital</w:t>
      </w:r>
      <w:r w:rsidRPr="00C17557">
        <w:rPr>
          <w:rFonts w:cstheme="minorHAnsi"/>
          <w:sz w:val="24"/>
          <w:szCs w:val="24"/>
        </w:rPr>
        <w:t>” shall mean the Hospital authorized by the M. P. State Government for providing treatment/diagnostic facilities/ operative procedures etc. to the M. P. State Government Servants.</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w:t>
      </w:r>
      <w:r w:rsidRPr="00C17557">
        <w:rPr>
          <w:rFonts w:cstheme="minorHAnsi"/>
          <w:sz w:val="24"/>
          <w:szCs w:val="24"/>
          <w:u w:val="single"/>
        </w:rPr>
        <w:t>De-listing of Hospital</w:t>
      </w:r>
      <w:r w:rsidRPr="00C17557">
        <w:rPr>
          <w:rFonts w:cstheme="minorHAnsi"/>
          <w:sz w:val="24"/>
          <w:szCs w:val="24"/>
        </w:rPr>
        <w:t>” shall mean debarring the hospital on account of adopting unethical practices or fraudulent means in providing medical treatment to or not following the good industry practices of the health care for the PHPS beneficiaries after an inquiry.</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w:t>
      </w:r>
      <w:r w:rsidRPr="00C17557">
        <w:rPr>
          <w:rFonts w:cstheme="minorHAnsi"/>
          <w:sz w:val="24"/>
          <w:szCs w:val="24"/>
          <w:u w:val="single"/>
        </w:rPr>
        <w:t>Scheme Beneficiary</w:t>
      </w:r>
      <w:r w:rsidRPr="00C17557">
        <w:rPr>
          <w:rFonts w:cstheme="minorHAnsi"/>
          <w:sz w:val="24"/>
          <w:szCs w:val="24"/>
        </w:rPr>
        <w:t xml:space="preserve">” shall mean a person who is eligible for coverage under MP </w:t>
      </w:r>
      <w:proofErr w:type="gramStart"/>
      <w:r w:rsidRPr="00C17557">
        <w:rPr>
          <w:rFonts w:cstheme="minorHAnsi"/>
          <w:sz w:val="24"/>
          <w:szCs w:val="24"/>
        </w:rPr>
        <w:t>PHPS ,</w:t>
      </w:r>
      <w:proofErr w:type="gramEnd"/>
      <w:r w:rsidRPr="00C17557">
        <w:rPr>
          <w:rFonts w:cstheme="minorHAnsi"/>
          <w:sz w:val="24"/>
          <w:szCs w:val="24"/>
        </w:rPr>
        <w:t xml:space="preserve"> i.e. Member Employee, Spouse and Children (Max. 3) only as per rules.</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 xml:space="preserve"> “</w:t>
      </w:r>
      <w:r w:rsidRPr="00C17557">
        <w:rPr>
          <w:rFonts w:cstheme="minorHAnsi"/>
          <w:sz w:val="24"/>
          <w:szCs w:val="24"/>
          <w:u w:val="single"/>
        </w:rPr>
        <w:t>Party</w:t>
      </w:r>
      <w:r w:rsidRPr="00C17557">
        <w:rPr>
          <w:rFonts w:cstheme="minorHAnsi"/>
          <w:sz w:val="24"/>
          <w:szCs w:val="24"/>
        </w:rPr>
        <w:t>” shall mean either the PHPS or the Hospital “</w:t>
      </w:r>
      <w:r w:rsidRPr="00C17557">
        <w:rPr>
          <w:rFonts w:cstheme="minorHAnsi"/>
          <w:sz w:val="24"/>
          <w:szCs w:val="24"/>
          <w:u w:val="single"/>
        </w:rPr>
        <w:t>Parties</w:t>
      </w:r>
      <w:r w:rsidRPr="00C17557">
        <w:rPr>
          <w:rFonts w:cstheme="minorHAnsi"/>
          <w:sz w:val="24"/>
          <w:szCs w:val="24"/>
        </w:rPr>
        <w:t xml:space="preserve">” shall mean both the PHPS and the Hospital.  </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rPr>
        <w:t>“</w:t>
      </w:r>
      <w:r w:rsidRPr="00C17557">
        <w:rPr>
          <w:rFonts w:cstheme="minorHAnsi"/>
          <w:sz w:val="24"/>
          <w:szCs w:val="24"/>
          <w:u w:val="single"/>
        </w:rPr>
        <w:t>Package Rate</w:t>
      </w:r>
      <w:r w:rsidRPr="00C17557">
        <w:rPr>
          <w:rFonts w:cstheme="minorHAnsi"/>
          <w:sz w:val="24"/>
          <w:szCs w:val="24"/>
        </w:rPr>
        <w:t>” shall mean and include lump sum cost of inpatient treatment / day care / diagnostic procedure for which a PHPS beneficiary has been permitted</w:t>
      </w:r>
      <w:r w:rsidRPr="00C17557">
        <w:rPr>
          <w:rFonts w:cstheme="minorHAnsi"/>
          <w:color w:val="00B050"/>
          <w:sz w:val="24"/>
          <w:szCs w:val="24"/>
        </w:rPr>
        <w:t xml:space="preserve"> </w:t>
      </w:r>
      <w:r w:rsidRPr="00C17557">
        <w:rPr>
          <w:rFonts w:cstheme="minorHAnsi"/>
          <w:color w:val="000000"/>
          <w:sz w:val="24"/>
          <w:szCs w:val="24"/>
        </w:rPr>
        <w:t xml:space="preserve">&amp; referred </w:t>
      </w:r>
      <w:r w:rsidRPr="00C17557">
        <w:rPr>
          <w:rFonts w:cstheme="minorHAnsi"/>
          <w:sz w:val="24"/>
          <w:szCs w:val="24"/>
        </w:rPr>
        <w:t xml:space="preserve">by the </w:t>
      </w:r>
      <w:r w:rsidRPr="00C17557">
        <w:rPr>
          <w:rFonts w:cstheme="minorHAnsi"/>
          <w:sz w:val="24"/>
          <w:szCs w:val="24"/>
          <w:u w:val="single"/>
        </w:rPr>
        <w:t>competent authority of PHPS</w:t>
      </w:r>
      <w:r w:rsidRPr="00C17557">
        <w:rPr>
          <w:rFonts w:cstheme="minorHAnsi"/>
          <w:sz w:val="24"/>
          <w:szCs w:val="24"/>
        </w:rPr>
        <w:t xml:space="preserve"> or for treatment under emergency from the time of admission to </w:t>
      </w:r>
      <w:r w:rsidRPr="00C17557">
        <w:rPr>
          <w:rFonts w:cstheme="minorHAnsi"/>
          <w:sz w:val="24"/>
          <w:szCs w:val="24"/>
        </w:rPr>
        <w:lastRenderedPageBreak/>
        <w:t>the time of discharge including– (</w:t>
      </w:r>
      <w:proofErr w:type="spellStart"/>
      <w:r w:rsidRPr="00C17557">
        <w:rPr>
          <w:rFonts w:cstheme="minorHAnsi"/>
          <w:sz w:val="24"/>
          <w:szCs w:val="24"/>
        </w:rPr>
        <w:t>i</w:t>
      </w:r>
      <w:proofErr w:type="spellEnd"/>
      <w:r w:rsidRPr="00C17557">
        <w:rPr>
          <w:rFonts w:cstheme="minorHAnsi"/>
          <w:sz w:val="24"/>
          <w:szCs w:val="24"/>
        </w:rPr>
        <w:t>) Registration charges, (ii) Admission charges, (iii) Accommodation/Room charges (</w:t>
      </w:r>
      <w:r w:rsidRPr="00C17557">
        <w:rPr>
          <w:rFonts w:cstheme="minorHAnsi"/>
          <w:sz w:val="24"/>
          <w:szCs w:val="24"/>
          <w:cs/>
        </w:rPr>
        <w:t>Gen</w:t>
      </w:r>
      <w:proofErr w:type="spellStart"/>
      <w:r w:rsidRPr="00C17557">
        <w:rPr>
          <w:rFonts w:cstheme="minorHAnsi"/>
          <w:sz w:val="24"/>
          <w:szCs w:val="24"/>
        </w:rPr>
        <w:t>eral</w:t>
      </w:r>
      <w:proofErr w:type="spellEnd"/>
      <w:r w:rsidRPr="00C17557">
        <w:rPr>
          <w:rFonts w:cstheme="minorHAnsi"/>
          <w:sz w:val="24"/>
          <w:szCs w:val="24"/>
        </w:rPr>
        <w:t xml:space="preserve"> </w:t>
      </w:r>
      <w:r w:rsidRPr="00C17557">
        <w:rPr>
          <w:rFonts w:cstheme="minorHAnsi"/>
          <w:sz w:val="24"/>
          <w:szCs w:val="24"/>
          <w:cs/>
        </w:rPr>
        <w:t>W</w:t>
      </w:r>
      <w:r w:rsidRPr="00C17557">
        <w:rPr>
          <w:rFonts w:cstheme="minorHAnsi"/>
          <w:sz w:val="24"/>
          <w:szCs w:val="24"/>
        </w:rPr>
        <w:t>a</w:t>
      </w:r>
      <w:r w:rsidRPr="00C17557">
        <w:rPr>
          <w:rFonts w:cstheme="minorHAnsi"/>
          <w:sz w:val="24"/>
          <w:szCs w:val="24"/>
          <w:cs/>
        </w:rPr>
        <w:t>rd</w:t>
      </w:r>
      <w:r w:rsidRPr="00C17557">
        <w:rPr>
          <w:rFonts w:cstheme="minorHAnsi"/>
          <w:sz w:val="24"/>
          <w:szCs w:val="24"/>
        </w:rPr>
        <w:t>) including patients diet, (iv) Operation charges, (v) Injection charges, (vi) Dressing charges, (vii) Doctor / consultant visit charges, (viii) ICU / ICCU charges, (ix) Monitoring charges, (x) Transfusion charges, (xi) Anesthesia charges, (xii) Operation theatre charges, (xiii) Procedural charges / surgeon’s fee, (xiv) Cost of medicines, (xv) Related routine and essential investigations, (xvi) Physiotherapy charges etc. and excluding expenses on telephone, tonics, cosmetics etc., (xvii) Nursing care and charges for its services etc.</w:t>
      </w:r>
    </w:p>
    <w:p w:rsidR="0071055C" w:rsidRPr="00C17557" w:rsidRDefault="0071055C" w:rsidP="00DC027A">
      <w:pPr>
        <w:numPr>
          <w:ilvl w:val="2"/>
          <w:numId w:val="0"/>
        </w:numPr>
        <w:tabs>
          <w:tab w:val="num" w:pos="0"/>
        </w:tabs>
        <w:spacing w:after="0" w:line="240" w:lineRule="auto"/>
        <w:jc w:val="both"/>
        <w:rPr>
          <w:rFonts w:cstheme="minorHAnsi"/>
          <w:sz w:val="24"/>
          <w:szCs w:val="24"/>
        </w:rPr>
      </w:pPr>
      <w:r w:rsidRPr="00C17557">
        <w:rPr>
          <w:rFonts w:cstheme="minorHAnsi"/>
          <w:sz w:val="24"/>
          <w:szCs w:val="24"/>
          <w:cs/>
        </w:rPr>
        <w:t xml:space="preserve">     </w:t>
      </w:r>
      <w:r w:rsidRPr="00C17557">
        <w:rPr>
          <w:rFonts w:cstheme="minorHAnsi"/>
          <w:sz w:val="24"/>
          <w:szCs w:val="24"/>
        </w:rPr>
        <w:t xml:space="preserve"> Cost of medicines which are supplied by GOI for free of cost for distribution to </w:t>
      </w:r>
      <w:proofErr w:type="gramStart"/>
      <w:r w:rsidRPr="00C17557">
        <w:rPr>
          <w:rFonts w:cstheme="minorHAnsi"/>
          <w:sz w:val="24"/>
          <w:szCs w:val="24"/>
        </w:rPr>
        <w:t>patients</w:t>
      </w:r>
      <w:proofErr w:type="gramEnd"/>
      <w:r w:rsidRPr="00C17557">
        <w:rPr>
          <w:rFonts w:cstheme="minorHAnsi"/>
          <w:sz w:val="24"/>
          <w:szCs w:val="24"/>
        </w:rPr>
        <w:t xml:space="preserve"> i.e. anti tubercular and anti leprosy drugs etc. will not be reimbursed. </w:t>
      </w:r>
    </w:p>
    <w:p w:rsidR="0071055C" w:rsidRPr="00C17557" w:rsidRDefault="0071055C" w:rsidP="00DC027A">
      <w:pPr>
        <w:numPr>
          <w:ilvl w:val="1"/>
          <w:numId w:val="0"/>
        </w:numPr>
        <w:tabs>
          <w:tab w:val="num" w:pos="1430"/>
        </w:tabs>
        <w:spacing w:after="0" w:line="240" w:lineRule="auto"/>
        <w:jc w:val="both"/>
        <w:rPr>
          <w:rFonts w:cstheme="minorHAnsi"/>
          <w:sz w:val="24"/>
          <w:szCs w:val="24"/>
        </w:rPr>
      </w:pPr>
      <w:r w:rsidRPr="00C17557">
        <w:rPr>
          <w:rFonts w:cstheme="minorHAnsi"/>
          <w:sz w:val="24"/>
          <w:szCs w:val="24"/>
        </w:rPr>
        <w:t>Annexure-</w:t>
      </w:r>
      <w:proofErr w:type="gramStart"/>
      <w:r w:rsidRPr="00C17557">
        <w:rPr>
          <w:rFonts w:cstheme="minorHAnsi"/>
          <w:sz w:val="24"/>
          <w:szCs w:val="24"/>
        </w:rPr>
        <w:t>I  (</w:t>
      </w:r>
      <w:proofErr w:type="gramEnd"/>
      <w:r w:rsidRPr="00C17557">
        <w:rPr>
          <w:rFonts w:cstheme="minorHAnsi"/>
          <w:sz w:val="24"/>
          <w:szCs w:val="24"/>
        </w:rPr>
        <w:t>Home department, MP Govt. order F 3/92/2012/B-3/2 dated 19th August 2013)</w:t>
      </w:r>
      <w:r w:rsidR="0014333C">
        <w:rPr>
          <w:rFonts w:cstheme="minorHAnsi"/>
          <w:sz w:val="24"/>
          <w:szCs w:val="24"/>
        </w:rPr>
        <w:t xml:space="preserve"> shall be </w:t>
      </w:r>
      <w:r w:rsidRPr="00C17557">
        <w:rPr>
          <w:rFonts w:cstheme="minorHAnsi"/>
          <w:sz w:val="24"/>
          <w:szCs w:val="24"/>
        </w:rPr>
        <w:t>deemed to be an integral part of this Agreement.</w:t>
      </w:r>
    </w:p>
    <w:p w:rsidR="0071055C" w:rsidRPr="00C17557" w:rsidRDefault="0071055C" w:rsidP="00DC027A">
      <w:pPr>
        <w:spacing w:after="0" w:line="240" w:lineRule="auto"/>
        <w:ind w:left="720"/>
        <w:jc w:val="both"/>
        <w:rPr>
          <w:rFonts w:cstheme="minorHAnsi"/>
          <w:sz w:val="24"/>
          <w:szCs w:val="24"/>
        </w:rPr>
      </w:pPr>
    </w:p>
    <w:p w:rsidR="0071055C" w:rsidRPr="00C17557" w:rsidRDefault="0071055C" w:rsidP="00DC027A">
      <w:pPr>
        <w:pStyle w:val="Heading1"/>
        <w:ind w:left="720" w:hanging="720"/>
        <w:jc w:val="both"/>
        <w:rPr>
          <w:rFonts w:asciiTheme="minorHAnsi" w:hAnsiTheme="minorHAnsi" w:cstheme="minorHAnsi"/>
        </w:rPr>
      </w:pPr>
      <w:r w:rsidRPr="00C17557">
        <w:rPr>
          <w:rFonts w:asciiTheme="minorHAnsi" w:hAnsiTheme="minorHAnsi" w:cstheme="minorHAnsi"/>
        </w:rPr>
        <w:t xml:space="preserve">2- SCOPE OF AGREEMENT </w:t>
      </w:r>
    </w:p>
    <w:p w:rsidR="0071055C" w:rsidRPr="00C17557" w:rsidRDefault="0071055C" w:rsidP="00DC027A">
      <w:pPr>
        <w:pStyle w:val="Default"/>
        <w:jc w:val="both"/>
        <w:rPr>
          <w:rFonts w:asciiTheme="minorHAnsi" w:hAnsiTheme="minorHAnsi" w:cstheme="minorHAnsi"/>
        </w:rPr>
      </w:pPr>
    </w:p>
    <w:p w:rsidR="0071055C" w:rsidRPr="00C17557" w:rsidRDefault="0071055C" w:rsidP="00DC027A">
      <w:pPr>
        <w:pStyle w:val="Default"/>
        <w:jc w:val="both"/>
        <w:rPr>
          <w:rFonts w:asciiTheme="minorHAnsi" w:hAnsiTheme="minorHAnsi" w:cstheme="minorHAnsi"/>
          <w:lang w:bidi="hi-IN"/>
        </w:rPr>
      </w:pPr>
      <w:r w:rsidRPr="00C17557">
        <w:rPr>
          <w:rFonts w:asciiTheme="minorHAnsi" w:hAnsiTheme="minorHAnsi" w:cstheme="minorHAnsi"/>
        </w:rPr>
        <w:tab/>
        <w:t xml:space="preserve">2.1 </w:t>
      </w:r>
      <w:r w:rsidRPr="00C17557">
        <w:rPr>
          <w:rFonts w:asciiTheme="minorHAnsi" w:hAnsiTheme="minorHAnsi" w:cstheme="minorHAnsi"/>
        </w:rPr>
        <w:tab/>
        <w:t xml:space="preserve">The purpose of this agreement is to set forth the basis on which the </w:t>
      </w:r>
      <w:r w:rsidRPr="00C17557">
        <w:rPr>
          <w:rFonts w:asciiTheme="minorHAnsi" w:hAnsiTheme="minorHAnsi" w:cstheme="minorHAnsi"/>
          <w:bCs/>
        </w:rPr>
        <w:t xml:space="preserve">Hospital </w:t>
      </w:r>
      <w:r w:rsidRPr="00C17557">
        <w:rPr>
          <w:rFonts w:asciiTheme="minorHAnsi" w:hAnsiTheme="minorHAnsi" w:cstheme="minorHAnsi"/>
        </w:rPr>
        <w:t>shall extend cashless treatment</w:t>
      </w:r>
      <w:r w:rsidRPr="00C17557">
        <w:rPr>
          <w:rFonts w:asciiTheme="minorHAnsi" w:hAnsiTheme="minorHAnsi" w:cstheme="minorHAnsi"/>
          <w:cs/>
          <w:lang w:bidi="hi-IN"/>
        </w:rPr>
        <w:t xml:space="preserve"> </w:t>
      </w:r>
      <w:r w:rsidRPr="00C17557">
        <w:rPr>
          <w:rFonts w:asciiTheme="minorHAnsi" w:hAnsiTheme="minorHAnsi" w:cstheme="minorHAnsi"/>
        </w:rPr>
        <w:t>and other facilities .The facilities shall, inter alia, comprise</w:t>
      </w:r>
      <w:r w:rsidR="003F5120" w:rsidRPr="00C17557">
        <w:rPr>
          <w:rFonts w:asciiTheme="minorHAnsi" w:hAnsiTheme="minorHAnsi" w:cstheme="minorHAnsi"/>
          <w:lang w:bidi="hi-IN"/>
        </w:rPr>
        <w:t xml:space="preserve"> </w:t>
      </w:r>
      <w:r w:rsidRPr="00C17557">
        <w:rPr>
          <w:rFonts w:asciiTheme="minorHAnsi" w:hAnsiTheme="minorHAnsi" w:cstheme="minorHAnsi"/>
        </w:rPr>
        <w:t>of medical/surgical treatm</w:t>
      </w:r>
      <w:r w:rsidR="003F5120" w:rsidRPr="00C17557">
        <w:rPr>
          <w:rFonts w:asciiTheme="minorHAnsi" w:hAnsiTheme="minorHAnsi" w:cstheme="minorHAnsi"/>
        </w:rPr>
        <w:t xml:space="preserve">ent including diagnosis, tests, </w:t>
      </w:r>
      <w:r w:rsidRPr="00C17557">
        <w:rPr>
          <w:rFonts w:asciiTheme="minorHAnsi" w:hAnsiTheme="minorHAnsi" w:cstheme="minorHAnsi"/>
        </w:rPr>
        <w:t xml:space="preserve">investigations, prescription, dispensation of medicines, accommodation  etc. </w:t>
      </w:r>
    </w:p>
    <w:p w:rsidR="0071055C" w:rsidRDefault="0071055C" w:rsidP="00DC027A">
      <w:pPr>
        <w:spacing w:after="0" w:line="240" w:lineRule="auto"/>
        <w:ind w:left="720"/>
        <w:jc w:val="both"/>
        <w:rPr>
          <w:rFonts w:cstheme="minorHAnsi"/>
          <w:sz w:val="24"/>
          <w:szCs w:val="24"/>
        </w:rPr>
      </w:pPr>
      <w:r w:rsidRPr="00C17557">
        <w:rPr>
          <w:rFonts w:cstheme="minorHAnsi"/>
          <w:sz w:val="24"/>
          <w:szCs w:val="24"/>
        </w:rPr>
        <w:t xml:space="preserve">2.2 </w:t>
      </w:r>
      <w:r w:rsidRPr="00C17557">
        <w:rPr>
          <w:rFonts w:cstheme="minorHAnsi"/>
          <w:sz w:val="24"/>
          <w:szCs w:val="24"/>
        </w:rPr>
        <w:tab/>
        <w:t xml:space="preserve">The aforesaid facility shall be extended by the </w:t>
      </w:r>
      <w:r w:rsidRPr="00C17557">
        <w:rPr>
          <w:rFonts w:cstheme="minorHAnsi"/>
          <w:bCs/>
          <w:sz w:val="24"/>
          <w:szCs w:val="24"/>
        </w:rPr>
        <w:t>Hospital</w:t>
      </w:r>
      <w:r w:rsidRPr="00C17557">
        <w:rPr>
          <w:rFonts w:cstheme="minorHAnsi"/>
          <w:b/>
          <w:bCs/>
          <w:sz w:val="24"/>
          <w:szCs w:val="24"/>
        </w:rPr>
        <w:t xml:space="preserve"> </w:t>
      </w:r>
      <w:r w:rsidRPr="00C17557">
        <w:rPr>
          <w:rFonts w:cstheme="minorHAnsi"/>
          <w:sz w:val="24"/>
          <w:szCs w:val="24"/>
        </w:rPr>
        <w:t>from the effective date.</w:t>
      </w:r>
    </w:p>
    <w:p w:rsidR="00BB53A3" w:rsidRPr="00C17557" w:rsidRDefault="00BB53A3" w:rsidP="00DC027A">
      <w:pPr>
        <w:spacing w:after="0" w:line="240" w:lineRule="auto"/>
        <w:ind w:left="720"/>
        <w:jc w:val="both"/>
        <w:rPr>
          <w:rFonts w:cstheme="minorHAnsi"/>
          <w:sz w:val="24"/>
          <w:szCs w:val="24"/>
        </w:rPr>
      </w:pPr>
    </w:p>
    <w:p w:rsidR="0071055C" w:rsidRPr="00C17557" w:rsidRDefault="0071055C" w:rsidP="00DC027A">
      <w:pPr>
        <w:pStyle w:val="Heading1"/>
        <w:tabs>
          <w:tab w:val="num" w:pos="720"/>
        </w:tabs>
        <w:ind w:left="720" w:hanging="720"/>
        <w:jc w:val="both"/>
        <w:rPr>
          <w:rFonts w:asciiTheme="minorHAnsi" w:hAnsiTheme="minorHAnsi" w:cstheme="minorHAnsi"/>
        </w:rPr>
      </w:pPr>
      <w:r w:rsidRPr="00C17557">
        <w:rPr>
          <w:rFonts w:asciiTheme="minorHAnsi" w:hAnsiTheme="minorHAnsi" w:cstheme="minorHAnsi"/>
        </w:rPr>
        <w:t>3- SERVICE CHARGES</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spacing w:after="0" w:line="240" w:lineRule="auto"/>
        <w:ind w:left="810"/>
        <w:jc w:val="both"/>
        <w:rPr>
          <w:rFonts w:cstheme="minorHAnsi"/>
          <w:b/>
          <w:bCs/>
          <w:sz w:val="24"/>
          <w:szCs w:val="24"/>
        </w:rPr>
      </w:pPr>
      <w:r w:rsidRPr="00C17557">
        <w:rPr>
          <w:rFonts w:cstheme="minorHAnsi"/>
          <w:sz w:val="24"/>
          <w:szCs w:val="24"/>
        </w:rPr>
        <w:t xml:space="preserve">3.1 </w:t>
      </w:r>
      <w:r w:rsidRPr="00C17557">
        <w:rPr>
          <w:rFonts w:cstheme="minorHAnsi"/>
          <w:sz w:val="24"/>
          <w:szCs w:val="24"/>
        </w:rPr>
        <w:tab/>
        <w:t xml:space="preserve">The Recognized Hospital shall charge from the trust/Unit for </w:t>
      </w:r>
      <w:r w:rsidRPr="00C17557">
        <w:rPr>
          <w:rFonts w:cstheme="minorHAnsi"/>
          <w:b/>
          <w:sz w:val="24"/>
          <w:szCs w:val="24"/>
        </w:rPr>
        <w:t xml:space="preserve">inpatient </w:t>
      </w:r>
      <w:r w:rsidRPr="00C17557">
        <w:rPr>
          <w:rFonts w:cstheme="minorHAnsi"/>
          <w:sz w:val="24"/>
          <w:szCs w:val="24"/>
        </w:rPr>
        <w:tab/>
        <w:t xml:space="preserve">treatment/procedure/diagnostic facilities extended to </w:t>
      </w:r>
      <w:proofErr w:type="gramStart"/>
      <w:r w:rsidRPr="00C17557">
        <w:rPr>
          <w:rFonts w:cstheme="minorHAnsi"/>
          <w:sz w:val="24"/>
          <w:szCs w:val="24"/>
        </w:rPr>
        <w:t>the  PHPS</w:t>
      </w:r>
      <w:proofErr w:type="gramEnd"/>
      <w:r w:rsidRPr="00C17557">
        <w:rPr>
          <w:rFonts w:cstheme="minorHAnsi"/>
          <w:sz w:val="24"/>
          <w:szCs w:val="24"/>
        </w:rPr>
        <w:t xml:space="preserve"> beneficiary as per </w:t>
      </w:r>
      <w:r w:rsidRPr="00C17557">
        <w:rPr>
          <w:rFonts w:cstheme="minorHAnsi"/>
          <w:sz w:val="24"/>
          <w:szCs w:val="24"/>
        </w:rPr>
        <w:tab/>
        <w:t xml:space="preserve">rules at the rates approved by </w:t>
      </w:r>
      <w:r w:rsidRPr="00C17557">
        <w:rPr>
          <w:rFonts w:cstheme="minorHAnsi"/>
          <w:sz w:val="24"/>
          <w:szCs w:val="24"/>
        </w:rPr>
        <w:tab/>
        <w:t xml:space="preserve">Govt. of MP. </w:t>
      </w:r>
      <w:r w:rsidRPr="00C17557">
        <w:rPr>
          <w:rFonts w:cstheme="minorHAnsi"/>
          <w:sz w:val="24"/>
          <w:szCs w:val="24"/>
          <w:cs/>
        </w:rPr>
        <w:t>As Per</w:t>
      </w:r>
      <w:r w:rsidRPr="00C17557">
        <w:rPr>
          <w:rFonts w:cstheme="minorHAnsi"/>
          <w:sz w:val="24"/>
          <w:szCs w:val="24"/>
        </w:rPr>
        <w:t xml:space="preserve"> order no. </w:t>
      </w:r>
      <w:r w:rsidRPr="00C17557">
        <w:rPr>
          <w:rFonts w:cstheme="minorHAnsi"/>
          <w:sz w:val="24"/>
          <w:szCs w:val="24"/>
          <w:cs/>
        </w:rPr>
        <w:t xml:space="preserve"> </w:t>
      </w:r>
      <w:r w:rsidRPr="00C17557">
        <w:rPr>
          <w:rFonts w:cstheme="minorHAnsi"/>
          <w:b/>
          <w:bCs/>
          <w:sz w:val="24"/>
          <w:szCs w:val="24"/>
          <w:cs/>
        </w:rPr>
        <w:t>Govt Order No F</w:t>
      </w:r>
      <w:r w:rsidRPr="00C17557">
        <w:rPr>
          <w:rFonts w:cstheme="minorHAnsi"/>
          <w:b/>
          <w:bCs/>
          <w:sz w:val="24"/>
          <w:szCs w:val="24"/>
        </w:rPr>
        <w:t>9-</w:t>
      </w:r>
      <w:r w:rsidRPr="00C17557">
        <w:rPr>
          <w:rFonts w:cstheme="minorHAnsi"/>
          <w:b/>
          <w:bCs/>
          <w:sz w:val="24"/>
          <w:szCs w:val="24"/>
          <w:cs/>
        </w:rPr>
        <w:t xml:space="preserve">           </w:t>
      </w:r>
      <w:r w:rsidRPr="00C17557">
        <w:rPr>
          <w:rFonts w:cstheme="minorHAnsi"/>
          <w:b/>
          <w:bCs/>
          <w:sz w:val="24"/>
          <w:szCs w:val="24"/>
        </w:rPr>
        <w:t>9</w:t>
      </w:r>
      <w:r w:rsidRPr="00C17557">
        <w:rPr>
          <w:rFonts w:cstheme="minorHAnsi"/>
          <w:b/>
          <w:bCs/>
          <w:sz w:val="24"/>
          <w:szCs w:val="24"/>
          <w:cs/>
        </w:rPr>
        <w:t>/</w:t>
      </w:r>
      <w:r w:rsidRPr="00C17557">
        <w:rPr>
          <w:rFonts w:cstheme="minorHAnsi"/>
          <w:b/>
          <w:bCs/>
          <w:sz w:val="24"/>
          <w:szCs w:val="24"/>
        </w:rPr>
        <w:t>13/17/</w:t>
      </w:r>
      <w:r w:rsidRPr="00C17557">
        <w:rPr>
          <w:rFonts w:cstheme="minorHAnsi"/>
          <w:b/>
          <w:bCs/>
          <w:sz w:val="24"/>
          <w:szCs w:val="24"/>
          <w:cs/>
        </w:rPr>
        <w:t xml:space="preserve"> </w:t>
      </w:r>
      <w:r w:rsidRPr="00C17557">
        <w:rPr>
          <w:rFonts w:cstheme="minorHAnsi"/>
          <w:b/>
          <w:bCs/>
          <w:sz w:val="24"/>
          <w:szCs w:val="24"/>
        </w:rPr>
        <w:t xml:space="preserve">esfM&amp;3  Bhopal  </w:t>
      </w:r>
      <w:proofErr w:type="spellStart"/>
      <w:r w:rsidRPr="00C17557">
        <w:rPr>
          <w:rFonts w:cstheme="minorHAnsi"/>
          <w:b/>
          <w:bCs/>
          <w:sz w:val="24"/>
          <w:szCs w:val="24"/>
        </w:rPr>
        <w:t>Dt</w:t>
      </w:r>
      <w:proofErr w:type="spellEnd"/>
      <w:r w:rsidRPr="00C17557">
        <w:rPr>
          <w:rFonts w:cstheme="minorHAnsi"/>
          <w:b/>
          <w:bCs/>
          <w:sz w:val="24"/>
          <w:szCs w:val="24"/>
        </w:rPr>
        <w:t xml:space="preserve"> 26/08/2013</w:t>
      </w:r>
    </w:p>
    <w:p w:rsidR="0071055C" w:rsidRPr="00C17557" w:rsidRDefault="0071055C" w:rsidP="00DC027A">
      <w:pPr>
        <w:spacing w:after="0" w:line="240" w:lineRule="auto"/>
        <w:ind w:left="810"/>
        <w:jc w:val="both"/>
        <w:rPr>
          <w:rFonts w:cstheme="minorHAnsi"/>
          <w:b/>
          <w:bCs/>
          <w:sz w:val="24"/>
          <w:szCs w:val="24"/>
        </w:rPr>
      </w:pPr>
    </w:p>
    <w:p w:rsidR="0071055C" w:rsidRDefault="0071055C" w:rsidP="00DC027A">
      <w:pPr>
        <w:spacing w:after="0" w:line="240" w:lineRule="auto"/>
        <w:ind w:left="720"/>
        <w:jc w:val="both"/>
        <w:rPr>
          <w:rFonts w:cstheme="minorHAnsi"/>
          <w:sz w:val="24"/>
          <w:szCs w:val="24"/>
        </w:rPr>
      </w:pPr>
      <w:r w:rsidRPr="00C17557">
        <w:rPr>
          <w:rFonts w:cstheme="minorHAnsi"/>
          <w:sz w:val="24"/>
          <w:szCs w:val="24"/>
        </w:rPr>
        <w:t>3.2</w:t>
      </w:r>
      <w:r w:rsidRPr="00C17557">
        <w:rPr>
          <w:rFonts w:cstheme="minorHAnsi"/>
          <w:sz w:val="24"/>
          <w:szCs w:val="24"/>
        </w:rPr>
        <w:tab/>
        <w:t xml:space="preserve">The rates as decided by Government of MP and any changes /amendments notified </w:t>
      </w:r>
      <w:proofErr w:type="gramStart"/>
      <w:r w:rsidRPr="00C17557">
        <w:rPr>
          <w:rFonts w:cstheme="minorHAnsi"/>
          <w:sz w:val="24"/>
          <w:szCs w:val="24"/>
        </w:rPr>
        <w:t>by  the</w:t>
      </w:r>
      <w:proofErr w:type="gramEnd"/>
      <w:r w:rsidRPr="00C17557">
        <w:rPr>
          <w:rFonts w:cstheme="minorHAnsi"/>
          <w:sz w:val="24"/>
          <w:szCs w:val="24"/>
        </w:rPr>
        <w:t xml:space="preserve"> state government from time to time shall be applicable.</w:t>
      </w:r>
    </w:p>
    <w:p w:rsidR="005B7D80" w:rsidRPr="00C17557" w:rsidRDefault="005B7D80" w:rsidP="00DC027A">
      <w:pPr>
        <w:spacing w:after="0" w:line="240" w:lineRule="auto"/>
        <w:ind w:left="720"/>
        <w:jc w:val="both"/>
        <w:rPr>
          <w:rFonts w:cstheme="minorHAnsi"/>
          <w:sz w:val="24"/>
          <w:szCs w:val="24"/>
        </w:rPr>
      </w:pPr>
    </w:p>
    <w:p w:rsidR="005B7D80" w:rsidRDefault="0071055C" w:rsidP="005B7D80">
      <w:pPr>
        <w:spacing w:after="0" w:line="240" w:lineRule="auto"/>
        <w:ind w:left="720"/>
        <w:jc w:val="both"/>
        <w:rPr>
          <w:rFonts w:cstheme="minorHAnsi"/>
          <w:sz w:val="24"/>
          <w:szCs w:val="24"/>
        </w:rPr>
      </w:pPr>
      <w:r w:rsidRPr="00C17557">
        <w:rPr>
          <w:rFonts w:cstheme="minorHAnsi"/>
          <w:sz w:val="24"/>
          <w:szCs w:val="24"/>
        </w:rPr>
        <w:t xml:space="preserve">3.3        </w:t>
      </w:r>
      <w:r w:rsidR="005B7D80" w:rsidRPr="005B7D80">
        <w:rPr>
          <w:rFonts w:cstheme="minorHAnsi"/>
          <w:b/>
          <w:bCs/>
          <w:sz w:val="24"/>
          <w:szCs w:val="24"/>
        </w:rPr>
        <w:t>Clause deleted</w:t>
      </w:r>
      <w:r w:rsidR="005B7D80" w:rsidRPr="00C17557">
        <w:rPr>
          <w:rFonts w:cstheme="minorHAnsi"/>
          <w:sz w:val="24"/>
          <w:szCs w:val="24"/>
        </w:rPr>
        <w:t xml:space="preserve">. </w:t>
      </w:r>
      <w:r w:rsidR="00FE0A91" w:rsidRPr="00C17557">
        <w:rPr>
          <w:rFonts w:cstheme="minorHAnsi"/>
          <w:sz w:val="24"/>
          <w:szCs w:val="24"/>
        </w:rPr>
        <w:t xml:space="preserve">           </w:t>
      </w:r>
    </w:p>
    <w:p w:rsidR="005B7D80" w:rsidRDefault="005B7D80" w:rsidP="005B7D80">
      <w:pPr>
        <w:spacing w:after="0" w:line="240" w:lineRule="auto"/>
        <w:ind w:left="720"/>
        <w:jc w:val="both"/>
        <w:rPr>
          <w:rFonts w:cstheme="minorHAnsi"/>
          <w:sz w:val="24"/>
          <w:szCs w:val="24"/>
        </w:rPr>
      </w:pPr>
    </w:p>
    <w:p w:rsidR="0071055C" w:rsidRPr="00C17557" w:rsidRDefault="00FE0A91" w:rsidP="005B7D80">
      <w:pPr>
        <w:spacing w:after="0" w:line="240" w:lineRule="auto"/>
        <w:ind w:left="720"/>
        <w:jc w:val="both"/>
        <w:rPr>
          <w:rFonts w:cstheme="minorHAnsi"/>
          <w:sz w:val="24"/>
          <w:szCs w:val="24"/>
        </w:rPr>
      </w:pPr>
      <w:r w:rsidRPr="00C17557">
        <w:rPr>
          <w:rFonts w:cstheme="minorHAnsi"/>
          <w:sz w:val="24"/>
          <w:szCs w:val="24"/>
        </w:rPr>
        <w:t xml:space="preserve"> </w:t>
      </w:r>
      <w:r w:rsidR="0071055C" w:rsidRPr="00C17557">
        <w:rPr>
          <w:rFonts w:cstheme="minorHAnsi"/>
          <w:sz w:val="24"/>
          <w:szCs w:val="24"/>
        </w:rPr>
        <w:t xml:space="preserve">3.4     In case there is no CGHS prescribed rate, for any test or procedure, then </w:t>
      </w:r>
      <w:proofErr w:type="spellStart"/>
      <w:r w:rsidR="0071055C" w:rsidRPr="00C17557">
        <w:rPr>
          <w:rFonts w:cstheme="minorHAnsi"/>
          <w:sz w:val="24"/>
          <w:szCs w:val="24"/>
        </w:rPr>
        <w:t>reimbursment</w:t>
      </w:r>
      <w:proofErr w:type="spellEnd"/>
      <w:r w:rsidR="0071055C" w:rsidRPr="00C17557">
        <w:rPr>
          <w:rFonts w:cstheme="minorHAnsi"/>
          <w:sz w:val="24"/>
          <w:szCs w:val="24"/>
        </w:rPr>
        <w:t xml:space="preserve"> is to be arrived at by calculating admissible amount item-wise (</w:t>
      </w:r>
      <w:proofErr w:type="spellStart"/>
      <w:r w:rsidR="0071055C" w:rsidRPr="00C17557">
        <w:rPr>
          <w:rFonts w:cstheme="minorHAnsi"/>
          <w:sz w:val="24"/>
          <w:szCs w:val="24"/>
        </w:rPr>
        <w:t>eg</w:t>
      </w:r>
      <w:proofErr w:type="spellEnd"/>
      <w:r w:rsidR="0071055C" w:rsidRPr="00C17557">
        <w:rPr>
          <w:rFonts w:cstheme="minorHAnsi"/>
          <w:sz w:val="24"/>
          <w:szCs w:val="24"/>
        </w:rPr>
        <w:t xml:space="preserve">. – room rent, investigations, cost of medicines, procedure charges etc.) </w:t>
      </w:r>
      <w:proofErr w:type="gramStart"/>
      <w:r w:rsidR="0071055C" w:rsidRPr="00C17557">
        <w:rPr>
          <w:rFonts w:cstheme="minorHAnsi"/>
          <w:sz w:val="24"/>
          <w:szCs w:val="24"/>
        </w:rPr>
        <w:t>as</w:t>
      </w:r>
      <w:proofErr w:type="gramEnd"/>
      <w:r w:rsidR="0071055C" w:rsidRPr="00C17557">
        <w:rPr>
          <w:rFonts w:cstheme="minorHAnsi"/>
          <w:sz w:val="24"/>
          <w:szCs w:val="24"/>
        </w:rPr>
        <w:t xml:space="preserve"> per M.P. government approved rates.  </w:t>
      </w:r>
    </w:p>
    <w:p w:rsidR="00C40C8B" w:rsidRPr="00C17557" w:rsidRDefault="0071055C" w:rsidP="005B7D80">
      <w:pPr>
        <w:spacing w:after="0" w:line="240" w:lineRule="auto"/>
        <w:ind w:left="720"/>
        <w:jc w:val="both"/>
        <w:rPr>
          <w:rFonts w:cstheme="minorHAnsi"/>
          <w:sz w:val="24"/>
          <w:szCs w:val="24"/>
        </w:rPr>
      </w:pPr>
      <w:r w:rsidRPr="00C17557">
        <w:rPr>
          <w:rFonts w:cstheme="minorHAnsi"/>
          <w:sz w:val="24"/>
          <w:szCs w:val="24"/>
        </w:rPr>
        <w:t xml:space="preserve">3.5   The empanelled hospital </w:t>
      </w:r>
      <w:proofErr w:type="gramStart"/>
      <w:r w:rsidRPr="00C17557">
        <w:rPr>
          <w:rFonts w:cstheme="minorHAnsi"/>
          <w:sz w:val="24"/>
          <w:szCs w:val="24"/>
        </w:rPr>
        <w:t>shall  not</w:t>
      </w:r>
      <w:proofErr w:type="gramEnd"/>
      <w:r w:rsidRPr="00C17557">
        <w:rPr>
          <w:rFonts w:cstheme="minorHAnsi"/>
          <w:sz w:val="24"/>
          <w:szCs w:val="24"/>
        </w:rPr>
        <w:t xml:space="preserve"> offer their services for those illness/disease for which treatment is already available in the government  hospit</w:t>
      </w:r>
      <w:r w:rsidR="00C17557" w:rsidRPr="00C17557">
        <w:rPr>
          <w:rFonts w:cstheme="minorHAnsi"/>
          <w:sz w:val="24"/>
          <w:szCs w:val="24"/>
        </w:rPr>
        <w:t>al of that particular district.</w:t>
      </w:r>
    </w:p>
    <w:p w:rsidR="0071055C" w:rsidRPr="00C17557" w:rsidRDefault="0071055C" w:rsidP="00DC027A">
      <w:pPr>
        <w:autoSpaceDE w:val="0"/>
        <w:autoSpaceDN w:val="0"/>
        <w:adjustRightInd w:val="0"/>
        <w:spacing w:after="0" w:line="240" w:lineRule="auto"/>
        <w:ind w:left="720"/>
        <w:jc w:val="both"/>
        <w:rPr>
          <w:rFonts w:cstheme="minorHAnsi"/>
          <w:sz w:val="24"/>
          <w:szCs w:val="24"/>
        </w:rPr>
      </w:pPr>
      <w:r w:rsidRPr="00C17557">
        <w:rPr>
          <w:rFonts w:cstheme="minorHAnsi"/>
          <w:sz w:val="24"/>
          <w:szCs w:val="24"/>
        </w:rPr>
        <w:t xml:space="preserve">3.6      Rates applicable for room rents for </w:t>
      </w:r>
      <w:proofErr w:type="spellStart"/>
      <w:r w:rsidRPr="00C17557">
        <w:rPr>
          <w:rFonts w:cstheme="minorHAnsi"/>
          <w:sz w:val="24"/>
          <w:szCs w:val="24"/>
        </w:rPr>
        <w:t>diffrent</w:t>
      </w:r>
      <w:proofErr w:type="spellEnd"/>
      <w:r w:rsidRPr="00C17557">
        <w:rPr>
          <w:rFonts w:cstheme="minorHAnsi"/>
          <w:sz w:val="24"/>
          <w:szCs w:val="24"/>
        </w:rPr>
        <w:t xml:space="preserve"> categories or wards for diseases for which there is no M.P. government </w:t>
      </w:r>
      <w:proofErr w:type="gramStart"/>
      <w:r w:rsidRPr="00C17557">
        <w:rPr>
          <w:rFonts w:cstheme="minorHAnsi"/>
          <w:sz w:val="24"/>
          <w:szCs w:val="24"/>
        </w:rPr>
        <w:t>prescribed  package</w:t>
      </w:r>
      <w:proofErr w:type="gramEnd"/>
      <w:r w:rsidRPr="00C17557">
        <w:rPr>
          <w:rFonts w:cstheme="minorHAnsi"/>
          <w:sz w:val="24"/>
          <w:szCs w:val="24"/>
        </w:rPr>
        <w:t xml:space="preserve"> rates are as follows.</w:t>
      </w:r>
    </w:p>
    <w:tbl>
      <w:tblPr>
        <w:tblStyle w:val="TableGrid"/>
        <w:tblW w:w="0" w:type="auto"/>
        <w:tblInd w:w="828" w:type="dxa"/>
        <w:tblLook w:val="04A0"/>
      </w:tblPr>
      <w:tblGrid>
        <w:gridCol w:w="738"/>
        <w:gridCol w:w="3510"/>
        <w:gridCol w:w="4050"/>
      </w:tblGrid>
      <w:tr w:rsidR="0071055C" w:rsidRPr="00C17557" w:rsidTr="00DB5447">
        <w:tc>
          <w:tcPr>
            <w:tcW w:w="738"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SR.</w:t>
            </w:r>
          </w:p>
        </w:tc>
        <w:tc>
          <w:tcPr>
            <w:tcW w:w="351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 xml:space="preserve">WARD CATEGORY </w:t>
            </w:r>
          </w:p>
        </w:tc>
        <w:tc>
          <w:tcPr>
            <w:tcW w:w="405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amount</w:t>
            </w:r>
          </w:p>
        </w:tc>
      </w:tr>
      <w:tr w:rsidR="0071055C" w:rsidRPr="00C17557" w:rsidTr="00DB5447">
        <w:tc>
          <w:tcPr>
            <w:tcW w:w="738"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1.</w:t>
            </w:r>
          </w:p>
        </w:tc>
        <w:tc>
          <w:tcPr>
            <w:tcW w:w="351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GENERAL</w:t>
            </w:r>
          </w:p>
        </w:tc>
        <w:tc>
          <w:tcPr>
            <w:tcW w:w="405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1000</w:t>
            </w:r>
          </w:p>
        </w:tc>
      </w:tr>
      <w:tr w:rsidR="0071055C" w:rsidRPr="00C17557" w:rsidTr="00DB5447">
        <w:tc>
          <w:tcPr>
            <w:tcW w:w="738"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2.</w:t>
            </w:r>
          </w:p>
        </w:tc>
        <w:tc>
          <w:tcPr>
            <w:tcW w:w="351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SEMI PRIVATE</w:t>
            </w:r>
          </w:p>
        </w:tc>
        <w:tc>
          <w:tcPr>
            <w:tcW w:w="405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2000</w:t>
            </w:r>
          </w:p>
        </w:tc>
      </w:tr>
      <w:tr w:rsidR="0071055C" w:rsidRPr="00C17557" w:rsidTr="00DB5447">
        <w:tc>
          <w:tcPr>
            <w:tcW w:w="738"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3.</w:t>
            </w:r>
          </w:p>
        </w:tc>
        <w:tc>
          <w:tcPr>
            <w:tcW w:w="351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PRIVATE</w:t>
            </w:r>
          </w:p>
        </w:tc>
        <w:tc>
          <w:tcPr>
            <w:tcW w:w="405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3000</w:t>
            </w:r>
          </w:p>
        </w:tc>
      </w:tr>
    </w:tbl>
    <w:p w:rsidR="00C17557"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lastRenderedPageBreak/>
        <w:tab/>
      </w: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 xml:space="preserve">              3.7</w:t>
      </w:r>
      <w:proofErr w:type="gramStart"/>
      <w:r w:rsidRPr="00C17557">
        <w:rPr>
          <w:rFonts w:cstheme="minorHAnsi"/>
          <w:sz w:val="24"/>
          <w:szCs w:val="24"/>
        </w:rPr>
        <w:t>-  Rank</w:t>
      </w:r>
      <w:proofErr w:type="gramEnd"/>
      <w:r w:rsidRPr="00C17557">
        <w:rPr>
          <w:rFonts w:cstheme="minorHAnsi"/>
          <w:sz w:val="24"/>
          <w:szCs w:val="24"/>
        </w:rPr>
        <w:t xml:space="preserve"> wise category </w:t>
      </w:r>
    </w:p>
    <w:tbl>
      <w:tblPr>
        <w:tblStyle w:val="TableGrid"/>
        <w:tblW w:w="0" w:type="auto"/>
        <w:tblInd w:w="828" w:type="dxa"/>
        <w:tblLook w:val="04A0"/>
      </w:tblPr>
      <w:tblGrid>
        <w:gridCol w:w="738"/>
        <w:gridCol w:w="3510"/>
        <w:gridCol w:w="4050"/>
      </w:tblGrid>
      <w:tr w:rsidR="0071055C" w:rsidRPr="00C17557" w:rsidTr="00DB5447">
        <w:tc>
          <w:tcPr>
            <w:tcW w:w="738"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SR.</w:t>
            </w:r>
          </w:p>
        </w:tc>
        <w:tc>
          <w:tcPr>
            <w:tcW w:w="351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Rank</w:t>
            </w:r>
          </w:p>
        </w:tc>
        <w:tc>
          <w:tcPr>
            <w:tcW w:w="405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Room category</w:t>
            </w:r>
          </w:p>
        </w:tc>
      </w:tr>
      <w:tr w:rsidR="0071055C" w:rsidRPr="00C17557" w:rsidTr="00DB5447">
        <w:tc>
          <w:tcPr>
            <w:tcW w:w="738"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1.</w:t>
            </w:r>
          </w:p>
        </w:tc>
        <w:tc>
          <w:tcPr>
            <w:tcW w:w="3510" w:type="dxa"/>
          </w:tcPr>
          <w:p w:rsidR="0071055C" w:rsidRPr="00C17557" w:rsidRDefault="0071055C" w:rsidP="00DC027A">
            <w:pPr>
              <w:autoSpaceDE w:val="0"/>
              <w:autoSpaceDN w:val="0"/>
              <w:adjustRightInd w:val="0"/>
              <w:jc w:val="both"/>
              <w:rPr>
                <w:rFonts w:cstheme="minorHAnsi"/>
                <w:sz w:val="24"/>
                <w:szCs w:val="24"/>
                <w:lang w:bidi="hi-IN"/>
              </w:rPr>
            </w:pPr>
            <w:r w:rsidRPr="00C17557">
              <w:rPr>
                <w:rFonts w:cstheme="minorHAnsi"/>
                <w:sz w:val="24"/>
                <w:szCs w:val="24"/>
              </w:rPr>
              <w:t xml:space="preserve">Constable to </w:t>
            </w:r>
            <w:r w:rsidRPr="00C17557">
              <w:rPr>
                <w:rFonts w:cstheme="minorHAnsi"/>
                <w:sz w:val="24"/>
                <w:szCs w:val="24"/>
                <w:lang w:bidi="hi-IN"/>
              </w:rPr>
              <w:t xml:space="preserve">ASI </w:t>
            </w:r>
          </w:p>
        </w:tc>
        <w:tc>
          <w:tcPr>
            <w:tcW w:w="405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General ward</w:t>
            </w:r>
          </w:p>
        </w:tc>
      </w:tr>
      <w:tr w:rsidR="0071055C" w:rsidRPr="00C17557" w:rsidTr="00DB5447">
        <w:tc>
          <w:tcPr>
            <w:tcW w:w="738"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2.</w:t>
            </w:r>
          </w:p>
        </w:tc>
        <w:tc>
          <w:tcPr>
            <w:tcW w:w="351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Sub Inspector to Inspector</w:t>
            </w:r>
          </w:p>
        </w:tc>
        <w:tc>
          <w:tcPr>
            <w:tcW w:w="405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Semi private ward</w:t>
            </w:r>
          </w:p>
        </w:tc>
      </w:tr>
      <w:tr w:rsidR="0071055C" w:rsidRPr="00C17557" w:rsidTr="00DB5447">
        <w:tc>
          <w:tcPr>
            <w:tcW w:w="738"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3.</w:t>
            </w:r>
          </w:p>
        </w:tc>
        <w:tc>
          <w:tcPr>
            <w:tcW w:w="351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 xml:space="preserve">Dy. S.P.  </w:t>
            </w:r>
            <w:proofErr w:type="gramStart"/>
            <w:r w:rsidRPr="00C17557">
              <w:rPr>
                <w:rFonts w:cstheme="minorHAnsi"/>
                <w:sz w:val="24"/>
                <w:szCs w:val="24"/>
              </w:rPr>
              <w:t>to</w:t>
            </w:r>
            <w:proofErr w:type="gramEnd"/>
            <w:r w:rsidRPr="00C17557">
              <w:rPr>
                <w:rFonts w:cstheme="minorHAnsi"/>
                <w:sz w:val="24"/>
                <w:szCs w:val="24"/>
              </w:rPr>
              <w:t xml:space="preserve"> Add. S.P</w:t>
            </w:r>
          </w:p>
        </w:tc>
        <w:tc>
          <w:tcPr>
            <w:tcW w:w="4050" w:type="dxa"/>
          </w:tcPr>
          <w:p w:rsidR="0071055C" w:rsidRPr="00C17557" w:rsidRDefault="0071055C" w:rsidP="00DC027A">
            <w:pPr>
              <w:autoSpaceDE w:val="0"/>
              <w:autoSpaceDN w:val="0"/>
              <w:adjustRightInd w:val="0"/>
              <w:jc w:val="both"/>
              <w:rPr>
                <w:rFonts w:cstheme="minorHAnsi"/>
                <w:sz w:val="24"/>
                <w:szCs w:val="24"/>
              </w:rPr>
            </w:pPr>
            <w:r w:rsidRPr="00C17557">
              <w:rPr>
                <w:rFonts w:cstheme="minorHAnsi"/>
                <w:sz w:val="24"/>
                <w:szCs w:val="24"/>
              </w:rPr>
              <w:t>Private ward</w:t>
            </w:r>
          </w:p>
        </w:tc>
      </w:tr>
    </w:tbl>
    <w:p w:rsidR="0071055C" w:rsidRPr="00C17557" w:rsidRDefault="0071055C" w:rsidP="00DC027A">
      <w:pPr>
        <w:autoSpaceDE w:val="0"/>
        <w:autoSpaceDN w:val="0"/>
        <w:adjustRightInd w:val="0"/>
        <w:spacing w:after="0" w:line="240" w:lineRule="auto"/>
        <w:jc w:val="both"/>
        <w:rPr>
          <w:rFonts w:cstheme="minorHAnsi"/>
          <w:b/>
          <w:bCs/>
          <w:sz w:val="24"/>
          <w:szCs w:val="24"/>
        </w:rPr>
      </w:pPr>
      <w:r w:rsidRPr="00C17557">
        <w:rPr>
          <w:rFonts w:cstheme="minorHAnsi"/>
          <w:sz w:val="24"/>
          <w:szCs w:val="24"/>
        </w:rPr>
        <w:t xml:space="preserve">              </w:t>
      </w:r>
      <w:r w:rsidRPr="00C17557">
        <w:rPr>
          <w:rFonts w:cstheme="minorHAnsi"/>
          <w:b/>
          <w:bCs/>
          <w:sz w:val="24"/>
          <w:szCs w:val="24"/>
        </w:rPr>
        <w:t>However for illness with a fixed package rate room charge will be included in the package.</w:t>
      </w: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pStyle w:val="Heading1"/>
        <w:tabs>
          <w:tab w:val="num" w:pos="720"/>
        </w:tabs>
        <w:ind w:left="720" w:hanging="720"/>
        <w:jc w:val="both"/>
        <w:rPr>
          <w:rFonts w:asciiTheme="minorHAnsi" w:hAnsiTheme="minorHAnsi" w:cstheme="minorHAnsi"/>
        </w:rPr>
      </w:pPr>
      <w:r w:rsidRPr="00C17557">
        <w:rPr>
          <w:rFonts w:asciiTheme="minorHAnsi" w:hAnsiTheme="minorHAnsi" w:cstheme="minorHAnsi"/>
        </w:rPr>
        <w:t xml:space="preserve">4- MEDICAL TREATMENT </w:t>
      </w: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ab/>
      </w:r>
    </w:p>
    <w:p w:rsidR="0071055C" w:rsidRPr="00C17557" w:rsidRDefault="0071055C" w:rsidP="00DC027A">
      <w:pPr>
        <w:autoSpaceDE w:val="0"/>
        <w:autoSpaceDN w:val="0"/>
        <w:adjustRightInd w:val="0"/>
        <w:spacing w:after="0" w:line="240" w:lineRule="auto"/>
        <w:ind w:left="720"/>
        <w:jc w:val="both"/>
        <w:rPr>
          <w:rFonts w:cstheme="minorHAnsi"/>
          <w:sz w:val="24"/>
          <w:szCs w:val="24"/>
        </w:rPr>
      </w:pPr>
      <w:r w:rsidRPr="00C17557">
        <w:rPr>
          <w:rFonts w:cstheme="minorHAnsi"/>
          <w:sz w:val="24"/>
          <w:szCs w:val="24"/>
        </w:rPr>
        <w:t xml:space="preserve">The </w:t>
      </w:r>
      <w:r w:rsidRPr="00C17557">
        <w:rPr>
          <w:rFonts w:cstheme="minorHAnsi"/>
          <w:bCs/>
          <w:sz w:val="24"/>
          <w:szCs w:val="24"/>
        </w:rPr>
        <w:t xml:space="preserve">Hospital </w:t>
      </w:r>
      <w:r w:rsidRPr="00C17557">
        <w:rPr>
          <w:rFonts w:cstheme="minorHAnsi"/>
          <w:sz w:val="24"/>
          <w:szCs w:val="24"/>
        </w:rPr>
        <w:t xml:space="preserve">shall extend appropriate medical treatment to the scheme beneficiaries under this agreement. The Hospital will provide cashless facility for treatment including diagnosis, investigations, prescription, dispensation of medicines, accommodation etc. as per their entitlement only to the </w:t>
      </w:r>
      <w:r w:rsidRPr="00C17557">
        <w:rPr>
          <w:rFonts w:cstheme="minorHAnsi"/>
          <w:b/>
          <w:sz w:val="24"/>
          <w:szCs w:val="24"/>
        </w:rPr>
        <w:t>Hospitalized/in-patient scheme beneficiaries</w:t>
      </w:r>
      <w:r w:rsidRPr="00C17557">
        <w:rPr>
          <w:rFonts w:cstheme="minorHAnsi"/>
          <w:sz w:val="24"/>
          <w:szCs w:val="24"/>
        </w:rPr>
        <w:t xml:space="preserve"> referred in prescribed format to the Hospital by SP/CO/unit in charge of units of MP Police as mentioned in Annexure-II </w:t>
      </w:r>
    </w:p>
    <w:p w:rsidR="0071055C" w:rsidRPr="00C17557" w:rsidRDefault="0071055C" w:rsidP="00DC027A">
      <w:pPr>
        <w:pStyle w:val="Heading1"/>
        <w:tabs>
          <w:tab w:val="num" w:pos="720"/>
        </w:tabs>
        <w:jc w:val="both"/>
        <w:rPr>
          <w:rFonts w:asciiTheme="minorHAnsi" w:hAnsiTheme="minorHAnsi" w:cstheme="minorHAnsi"/>
        </w:rPr>
      </w:pPr>
    </w:p>
    <w:p w:rsidR="0071055C" w:rsidRPr="00C17557" w:rsidRDefault="0071055C" w:rsidP="00DC027A">
      <w:pPr>
        <w:pStyle w:val="Heading1"/>
        <w:tabs>
          <w:tab w:val="num" w:pos="720"/>
        </w:tabs>
        <w:ind w:left="720" w:hanging="720"/>
        <w:jc w:val="both"/>
        <w:rPr>
          <w:rFonts w:asciiTheme="minorHAnsi" w:hAnsiTheme="minorHAnsi" w:cstheme="minorHAnsi"/>
        </w:rPr>
      </w:pPr>
      <w:r w:rsidRPr="00C17557">
        <w:rPr>
          <w:rFonts w:asciiTheme="minorHAnsi" w:hAnsiTheme="minorHAnsi" w:cstheme="minorHAnsi"/>
        </w:rPr>
        <w:t>5- TREATMENT IN EMERGENCY</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ind w:left="709"/>
        <w:jc w:val="both"/>
        <w:rPr>
          <w:rFonts w:cstheme="minorHAnsi"/>
          <w:sz w:val="24"/>
          <w:szCs w:val="24"/>
        </w:rPr>
      </w:pPr>
      <w:r w:rsidRPr="00C17557">
        <w:rPr>
          <w:rFonts w:cstheme="minorHAnsi"/>
          <w:sz w:val="24"/>
          <w:szCs w:val="24"/>
        </w:rPr>
        <w:t>In emergency the hospital will not refuse admission or demand any payment from the</w:t>
      </w:r>
      <w:r w:rsidRPr="00C17557">
        <w:rPr>
          <w:rFonts w:cstheme="minorHAnsi"/>
          <w:color w:val="00B050"/>
          <w:sz w:val="24"/>
          <w:szCs w:val="24"/>
        </w:rPr>
        <w:t xml:space="preserve"> </w:t>
      </w:r>
      <w:r w:rsidRPr="00C17557">
        <w:rPr>
          <w:rFonts w:cstheme="minorHAnsi"/>
          <w:sz w:val="24"/>
          <w:szCs w:val="24"/>
        </w:rPr>
        <w:t>scheme beneficiary and will provide life saving medical facilities to the patient on production of a valid MPPS</w:t>
      </w:r>
      <w:r w:rsidRPr="00C17557">
        <w:rPr>
          <w:rFonts w:cstheme="minorHAnsi"/>
          <w:color w:val="00B050"/>
          <w:sz w:val="24"/>
          <w:szCs w:val="24"/>
        </w:rPr>
        <w:t xml:space="preserve"> </w:t>
      </w:r>
      <w:r w:rsidRPr="00C17557">
        <w:rPr>
          <w:rFonts w:cstheme="minorHAnsi"/>
          <w:sz w:val="24"/>
          <w:szCs w:val="24"/>
        </w:rPr>
        <w:t>card / ID Card. The hospital shall mail emergency medical certificate to the</w:t>
      </w:r>
      <w:r w:rsidRPr="00C17557">
        <w:rPr>
          <w:rFonts w:cstheme="minorHAnsi"/>
          <w:color w:val="00B050"/>
          <w:sz w:val="24"/>
          <w:szCs w:val="24"/>
        </w:rPr>
        <w:t xml:space="preserve"> </w:t>
      </w:r>
      <w:r w:rsidRPr="00C17557">
        <w:rPr>
          <w:rFonts w:cstheme="minorHAnsi"/>
          <w:sz w:val="24"/>
          <w:szCs w:val="24"/>
        </w:rPr>
        <w:t xml:space="preserve">unit concerned / PHPS Trust office within 24 hours along with PAR and request for a referral letter and approval for further treatment. Refusal to provide the cashless treatment to bona </w:t>
      </w:r>
      <w:proofErr w:type="gramStart"/>
      <w:r w:rsidRPr="00C17557">
        <w:rPr>
          <w:rFonts w:cstheme="minorHAnsi"/>
          <w:sz w:val="24"/>
          <w:szCs w:val="24"/>
        </w:rPr>
        <w:t>fide  PHPS</w:t>
      </w:r>
      <w:proofErr w:type="gramEnd"/>
      <w:r w:rsidRPr="00C17557">
        <w:rPr>
          <w:rFonts w:cstheme="minorHAnsi"/>
          <w:sz w:val="24"/>
          <w:szCs w:val="24"/>
        </w:rPr>
        <w:t xml:space="preserve"> beneficiaries in emergency cases and other eligible categories of beneficiaries, without valid ground, would attract disqualification for continuation of empanelment. In case of treatment taken is emergency in non-recognized private hospital </w:t>
      </w:r>
      <w:proofErr w:type="spellStart"/>
      <w:r w:rsidRPr="00C17557">
        <w:rPr>
          <w:rFonts w:cstheme="minorHAnsi"/>
          <w:sz w:val="24"/>
          <w:szCs w:val="24"/>
        </w:rPr>
        <w:t>reimbursment</w:t>
      </w:r>
      <w:proofErr w:type="spellEnd"/>
      <w:r w:rsidRPr="00C17557">
        <w:rPr>
          <w:rFonts w:cstheme="minorHAnsi"/>
          <w:sz w:val="24"/>
          <w:szCs w:val="24"/>
        </w:rPr>
        <w:t xml:space="preserve"> shall be considered by competent authority at M.P. government package rates. If one or more minor procedures form part of a major treatment procedure, then package charges would be per </w:t>
      </w:r>
      <w:proofErr w:type="spellStart"/>
      <w:r w:rsidRPr="00C17557">
        <w:rPr>
          <w:rFonts w:cstheme="minorHAnsi"/>
          <w:sz w:val="24"/>
          <w:szCs w:val="24"/>
        </w:rPr>
        <w:t>missible</w:t>
      </w:r>
      <w:proofErr w:type="spellEnd"/>
      <w:r w:rsidRPr="00C17557">
        <w:rPr>
          <w:rFonts w:cstheme="minorHAnsi"/>
          <w:sz w:val="24"/>
          <w:szCs w:val="24"/>
        </w:rPr>
        <w:t xml:space="preserve"> for </w:t>
      </w:r>
      <w:proofErr w:type="spellStart"/>
      <w:r w:rsidRPr="00C17557">
        <w:rPr>
          <w:rFonts w:cstheme="minorHAnsi"/>
          <w:sz w:val="24"/>
          <w:szCs w:val="24"/>
        </w:rPr>
        <w:t>for</w:t>
      </w:r>
      <w:proofErr w:type="spellEnd"/>
      <w:r w:rsidRPr="00C17557">
        <w:rPr>
          <w:rFonts w:cstheme="minorHAnsi"/>
          <w:sz w:val="24"/>
          <w:szCs w:val="24"/>
        </w:rPr>
        <w:t xml:space="preserve"> major procedure and only 80% of charges for minor procedure.</w:t>
      </w:r>
    </w:p>
    <w:p w:rsidR="0071055C" w:rsidRDefault="0071055C" w:rsidP="00DC027A">
      <w:pPr>
        <w:pStyle w:val="Heading1"/>
        <w:tabs>
          <w:tab w:val="num" w:pos="720"/>
        </w:tabs>
        <w:ind w:left="720" w:hanging="720"/>
        <w:jc w:val="both"/>
        <w:rPr>
          <w:rFonts w:asciiTheme="minorHAnsi" w:hAnsiTheme="minorHAnsi" w:cstheme="minorHAnsi"/>
        </w:rPr>
      </w:pPr>
    </w:p>
    <w:p w:rsidR="0071055C" w:rsidRPr="00C17557" w:rsidRDefault="0071055C" w:rsidP="00DC027A">
      <w:pPr>
        <w:pStyle w:val="Heading1"/>
        <w:tabs>
          <w:tab w:val="num" w:pos="720"/>
        </w:tabs>
        <w:ind w:left="720" w:hanging="720"/>
        <w:jc w:val="both"/>
        <w:rPr>
          <w:rFonts w:asciiTheme="minorHAnsi" w:hAnsiTheme="minorHAnsi" w:cstheme="minorHAnsi"/>
        </w:rPr>
      </w:pPr>
      <w:r w:rsidRPr="00C17557">
        <w:rPr>
          <w:rFonts w:asciiTheme="minorHAnsi" w:hAnsiTheme="minorHAnsi" w:cstheme="minorHAnsi"/>
        </w:rPr>
        <w:t xml:space="preserve">6- DUTIES AND RESPONSIBILITIES OF HOSPITALS </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ind w:left="1440" w:hanging="720"/>
        <w:jc w:val="both"/>
        <w:rPr>
          <w:rFonts w:cstheme="minorHAnsi"/>
          <w:sz w:val="24"/>
          <w:szCs w:val="24"/>
        </w:rPr>
      </w:pPr>
      <w:r w:rsidRPr="00C17557">
        <w:rPr>
          <w:rFonts w:cstheme="minorHAnsi"/>
          <w:sz w:val="24"/>
          <w:szCs w:val="24"/>
        </w:rPr>
        <w:t>6.1</w:t>
      </w:r>
      <w:r w:rsidRPr="00C17557">
        <w:rPr>
          <w:rFonts w:cstheme="minorHAnsi"/>
          <w:sz w:val="24"/>
          <w:szCs w:val="24"/>
        </w:rPr>
        <w:tab/>
        <w:t xml:space="preserve">The </w:t>
      </w:r>
      <w:proofErr w:type="gramStart"/>
      <w:r w:rsidRPr="00C17557">
        <w:rPr>
          <w:rFonts w:cstheme="minorHAnsi"/>
          <w:bCs/>
          <w:sz w:val="24"/>
          <w:szCs w:val="24"/>
        </w:rPr>
        <w:t>Hospital</w:t>
      </w:r>
      <w:r w:rsidRPr="00C17557">
        <w:rPr>
          <w:rFonts w:cstheme="minorHAnsi"/>
          <w:b/>
          <w:bCs/>
          <w:sz w:val="24"/>
          <w:szCs w:val="24"/>
        </w:rPr>
        <w:t xml:space="preserve">  </w:t>
      </w:r>
      <w:r w:rsidRPr="00C17557">
        <w:rPr>
          <w:rFonts w:cstheme="minorHAnsi"/>
          <w:sz w:val="24"/>
          <w:szCs w:val="24"/>
        </w:rPr>
        <w:t>shall</w:t>
      </w:r>
      <w:proofErr w:type="gramEnd"/>
      <w:r w:rsidRPr="00C17557">
        <w:rPr>
          <w:rFonts w:cstheme="minorHAnsi"/>
          <w:sz w:val="24"/>
          <w:szCs w:val="24"/>
        </w:rPr>
        <w:t xml:space="preserve"> ensure that the members are admitted and treated in their </w:t>
      </w:r>
      <w:r w:rsidRPr="00C17557">
        <w:rPr>
          <w:rFonts w:cstheme="minorHAnsi"/>
          <w:sz w:val="24"/>
          <w:szCs w:val="24"/>
        </w:rPr>
        <w:tab/>
        <w:t xml:space="preserve">hospital on a priority basis. Priority basis in this context means making available to the member,    services like spot admission/treatment, beds on an urgent basis </w:t>
      </w:r>
      <w:r w:rsidRPr="00C17557">
        <w:rPr>
          <w:rFonts w:cstheme="minorHAnsi"/>
          <w:sz w:val="24"/>
          <w:szCs w:val="24"/>
        </w:rPr>
        <w:tab/>
        <w:t>and the like.</w:t>
      </w:r>
    </w:p>
    <w:p w:rsidR="0071055C" w:rsidRPr="00C17557" w:rsidRDefault="0071055C" w:rsidP="00DC027A">
      <w:pPr>
        <w:autoSpaceDE w:val="0"/>
        <w:autoSpaceDN w:val="0"/>
        <w:adjustRightInd w:val="0"/>
        <w:spacing w:after="0" w:line="240" w:lineRule="auto"/>
        <w:ind w:left="720"/>
        <w:jc w:val="both"/>
        <w:rPr>
          <w:rFonts w:cstheme="minorHAnsi"/>
          <w:sz w:val="24"/>
          <w:szCs w:val="24"/>
        </w:rPr>
      </w:pPr>
      <w:r w:rsidRPr="00C17557">
        <w:rPr>
          <w:rFonts w:cstheme="minorHAnsi"/>
          <w:sz w:val="24"/>
          <w:szCs w:val="24"/>
        </w:rPr>
        <w:t>6.2</w:t>
      </w:r>
      <w:r w:rsidRPr="00C17557">
        <w:rPr>
          <w:rFonts w:cstheme="minorHAnsi"/>
          <w:sz w:val="24"/>
          <w:szCs w:val="24"/>
        </w:rPr>
        <w:tab/>
        <w:t xml:space="preserve">The standard operating procedure as laid down by the trust </w:t>
      </w:r>
      <w:proofErr w:type="gramStart"/>
      <w:r w:rsidRPr="00C17557">
        <w:rPr>
          <w:rFonts w:cstheme="minorHAnsi"/>
          <w:sz w:val="24"/>
          <w:szCs w:val="24"/>
        </w:rPr>
        <w:t>hereto,</w:t>
      </w:r>
      <w:proofErr w:type="gramEnd"/>
      <w:r w:rsidRPr="00C17557">
        <w:rPr>
          <w:rFonts w:cstheme="minorHAnsi"/>
          <w:sz w:val="24"/>
          <w:szCs w:val="24"/>
        </w:rPr>
        <w:t xml:space="preserve"> shall be strictly </w:t>
      </w:r>
      <w:r w:rsidRPr="00C17557">
        <w:rPr>
          <w:rFonts w:cstheme="minorHAnsi"/>
          <w:sz w:val="24"/>
          <w:szCs w:val="24"/>
        </w:rPr>
        <w:tab/>
        <w:t xml:space="preserve">adhered to by the </w:t>
      </w:r>
      <w:r w:rsidRPr="00C17557">
        <w:rPr>
          <w:rFonts w:cstheme="minorHAnsi"/>
          <w:bCs/>
          <w:sz w:val="24"/>
          <w:szCs w:val="24"/>
        </w:rPr>
        <w:t>Hospital</w:t>
      </w:r>
      <w:r w:rsidRPr="00C17557">
        <w:rPr>
          <w:rFonts w:cstheme="minorHAnsi"/>
          <w:b/>
          <w:bCs/>
          <w:sz w:val="24"/>
          <w:szCs w:val="24"/>
        </w:rPr>
        <w:t xml:space="preserve"> </w:t>
      </w:r>
      <w:r w:rsidRPr="00C17557">
        <w:rPr>
          <w:rFonts w:cstheme="minorHAnsi"/>
          <w:sz w:val="24"/>
          <w:szCs w:val="24"/>
        </w:rPr>
        <w:t>while extending medical benefits to any Scheme beneficiary.</w:t>
      </w:r>
    </w:p>
    <w:p w:rsidR="0071055C" w:rsidRPr="00C17557" w:rsidRDefault="0071055C" w:rsidP="00DC027A">
      <w:pPr>
        <w:spacing w:after="0" w:line="240" w:lineRule="auto"/>
        <w:ind w:left="720"/>
        <w:jc w:val="both"/>
        <w:rPr>
          <w:rFonts w:cstheme="minorHAnsi"/>
          <w:sz w:val="24"/>
          <w:szCs w:val="24"/>
        </w:rPr>
      </w:pPr>
      <w:r w:rsidRPr="00C17557">
        <w:rPr>
          <w:rFonts w:cstheme="minorHAnsi"/>
          <w:sz w:val="24"/>
          <w:szCs w:val="24"/>
        </w:rPr>
        <w:t>6.3</w:t>
      </w:r>
      <w:r w:rsidRPr="00C17557">
        <w:rPr>
          <w:rFonts w:cstheme="minorHAnsi"/>
          <w:sz w:val="24"/>
          <w:szCs w:val="24"/>
        </w:rPr>
        <w:tab/>
        <w:t xml:space="preserve">It shall be the duty and responsibility of the Hospital at all times, to obtain, maintain and sustain the valid registration, recognition and high quality and standard of its services and healthcare and to have all statutory / mandatory licenses, permits or </w:t>
      </w:r>
      <w:r w:rsidRPr="00C17557">
        <w:rPr>
          <w:rFonts w:cstheme="minorHAnsi"/>
          <w:sz w:val="24"/>
          <w:szCs w:val="24"/>
        </w:rPr>
        <w:lastRenderedPageBreak/>
        <w:t>approvals of the concerned authorities under or as per the existing laws” and shall intimate the same to the Trust as soon as possible.</w:t>
      </w:r>
    </w:p>
    <w:p w:rsidR="0071055C" w:rsidRPr="00C17557" w:rsidRDefault="0071055C" w:rsidP="00DC027A">
      <w:pPr>
        <w:pStyle w:val="BodyTextIndent2"/>
        <w:spacing w:after="0" w:line="240" w:lineRule="auto"/>
        <w:ind w:left="720"/>
        <w:jc w:val="both"/>
        <w:rPr>
          <w:rFonts w:cstheme="minorHAnsi"/>
          <w:sz w:val="24"/>
          <w:szCs w:val="24"/>
        </w:rPr>
      </w:pPr>
      <w:r w:rsidRPr="00C17557">
        <w:rPr>
          <w:rFonts w:cstheme="minorHAnsi"/>
          <w:sz w:val="24"/>
          <w:szCs w:val="24"/>
        </w:rPr>
        <w:t>6.4</w:t>
      </w:r>
      <w:r w:rsidRPr="00C17557">
        <w:rPr>
          <w:rFonts w:cstheme="minorHAnsi"/>
          <w:sz w:val="24"/>
          <w:szCs w:val="24"/>
        </w:rPr>
        <w:tab/>
        <w:t xml:space="preserve">The Hospital is responsible for and obliged to conduct all contracted activities in </w:t>
      </w:r>
      <w:r w:rsidRPr="00C17557">
        <w:rPr>
          <w:rFonts w:cstheme="minorHAnsi"/>
          <w:sz w:val="24"/>
          <w:szCs w:val="24"/>
        </w:rPr>
        <w:tab/>
        <w:t xml:space="preserve">accordance with </w:t>
      </w:r>
      <w:proofErr w:type="gramStart"/>
      <w:r w:rsidRPr="00C17557">
        <w:rPr>
          <w:rFonts w:cstheme="minorHAnsi"/>
          <w:sz w:val="24"/>
          <w:szCs w:val="24"/>
        </w:rPr>
        <w:t>the  Agreement</w:t>
      </w:r>
      <w:proofErr w:type="gramEnd"/>
      <w:r w:rsidRPr="00C17557">
        <w:rPr>
          <w:rFonts w:cstheme="minorHAnsi"/>
          <w:sz w:val="24"/>
          <w:szCs w:val="24"/>
        </w:rPr>
        <w:t xml:space="preserve"> using state-of-the-art methods and economic principles .</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pStyle w:val="Heading1"/>
        <w:tabs>
          <w:tab w:val="num" w:pos="720"/>
        </w:tabs>
        <w:ind w:left="720" w:hanging="720"/>
        <w:jc w:val="both"/>
        <w:rPr>
          <w:rFonts w:asciiTheme="minorHAnsi" w:hAnsiTheme="minorHAnsi" w:cstheme="minorHAnsi"/>
        </w:rPr>
      </w:pPr>
      <w:r w:rsidRPr="00C17557">
        <w:rPr>
          <w:rFonts w:asciiTheme="minorHAnsi" w:hAnsiTheme="minorHAnsi" w:cstheme="minorHAnsi"/>
        </w:rPr>
        <w:t xml:space="preserve">7- GENERAL CONDITIONS </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7.1- All investigations regarding fitness for the surgery will be done prior to the admission for any elective procedure and are part of package. Any treatment/ procedure/investigation other than the conditions on which the hospital was initially authorized for treatment of the patient, would require the permission of the referral authority. In case of unforeseen emergencies ‘provisions of emergency’ shall be applicable.</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 xml:space="preserve">7.2- In case whenever there is a change in line of treatment/procedure or extended stay and treatment is required, prior </w:t>
      </w:r>
      <w:r w:rsidRPr="00C17557">
        <w:rPr>
          <w:rFonts w:cstheme="minorHAnsi"/>
          <w:b/>
          <w:sz w:val="24"/>
          <w:szCs w:val="24"/>
        </w:rPr>
        <w:t>"hospitalization extension request"</w:t>
      </w:r>
      <w:r w:rsidRPr="00C17557">
        <w:rPr>
          <w:rFonts w:cstheme="minorHAnsi"/>
          <w:sz w:val="24"/>
          <w:szCs w:val="24"/>
        </w:rPr>
        <w:t xml:space="preserve"> in the prescribed format shall be submitted with reasons for approval to the Unit.</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7.3- An authenticated list of the lowest rates being charged from any other institutions/</w:t>
      </w:r>
      <w:proofErr w:type="gramStart"/>
      <w:r w:rsidRPr="00C17557">
        <w:rPr>
          <w:rFonts w:cstheme="minorHAnsi"/>
          <w:sz w:val="24"/>
          <w:szCs w:val="24"/>
        </w:rPr>
        <w:t>agency  will</w:t>
      </w:r>
      <w:proofErr w:type="gramEnd"/>
      <w:r w:rsidRPr="00C17557">
        <w:rPr>
          <w:rFonts w:cstheme="minorHAnsi"/>
          <w:sz w:val="24"/>
          <w:szCs w:val="24"/>
        </w:rPr>
        <w:t xml:space="preserve"> also be supplied to the trust.</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7.4- The procedure and package rates for any diagnostic investigation, surgical procedure and other medical treatment for PHPS beneficiary under this Agreement shall not be increased during the validity period of this Agreement.</w:t>
      </w:r>
    </w:p>
    <w:p w:rsidR="0071055C" w:rsidRPr="00C17557" w:rsidRDefault="0071055C" w:rsidP="00DC027A">
      <w:pPr>
        <w:numPr>
          <w:ilvl w:val="1"/>
          <w:numId w:val="0"/>
        </w:numPr>
        <w:tabs>
          <w:tab w:val="num" w:pos="1430"/>
        </w:tabs>
        <w:spacing w:after="0" w:line="240" w:lineRule="auto"/>
        <w:ind w:left="1430" w:right="-360" w:hanging="720"/>
        <w:jc w:val="both"/>
        <w:rPr>
          <w:rFonts w:cstheme="minorHAnsi"/>
          <w:sz w:val="24"/>
          <w:szCs w:val="24"/>
        </w:rPr>
      </w:pPr>
      <w:r w:rsidRPr="00C17557">
        <w:rPr>
          <w:rFonts w:cstheme="minorHAnsi"/>
          <w:sz w:val="24"/>
          <w:szCs w:val="24"/>
        </w:rPr>
        <w:t xml:space="preserve">7.5- The empanelled Hospital shall provide services only for which it has been empanelled by PHPS at rates that will be fixed by the State Government or </w:t>
      </w:r>
      <w:proofErr w:type="spellStart"/>
      <w:r w:rsidRPr="00C17557">
        <w:rPr>
          <w:rFonts w:cstheme="minorHAnsi"/>
          <w:sz w:val="24"/>
          <w:szCs w:val="24"/>
        </w:rPr>
        <w:t>Phps</w:t>
      </w:r>
      <w:proofErr w:type="spellEnd"/>
      <w:r w:rsidRPr="00C17557">
        <w:rPr>
          <w:rFonts w:cstheme="minorHAnsi"/>
          <w:sz w:val="24"/>
          <w:szCs w:val="24"/>
        </w:rPr>
        <w:t xml:space="preserve"> </w:t>
      </w:r>
      <w:proofErr w:type="spellStart"/>
      <w:r w:rsidRPr="00C17557">
        <w:rPr>
          <w:rFonts w:cstheme="minorHAnsi"/>
          <w:sz w:val="24"/>
          <w:szCs w:val="24"/>
        </w:rPr>
        <w:t>Which ever</w:t>
      </w:r>
      <w:proofErr w:type="spellEnd"/>
      <w:r w:rsidRPr="00C17557">
        <w:rPr>
          <w:rFonts w:cstheme="minorHAnsi"/>
          <w:sz w:val="24"/>
          <w:szCs w:val="24"/>
        </w:rPr>
        <w:t xml:space="preserve"> is </w:t>
      </w:r>
      <w:proofErr w:type="gramStart"/>
      <w:r w:rsidRPr="00C17557">
        <w:rPr>
          <w:rFonts w:cstheme="minorHAnsi"/>
          <w:sz w:val="24"/>
          <w:szCs w:val="24"/>
        </w:rPr>
        <w:t>lower  from</w:t>
      </w:r>
      <w:proofErr w:type="gramEnd"/>
      <w:r w:rsidRPr="00C17557">
        <w:rPr>
          <w:rFonts w:cstheme="minorHAnsi"/>
          <w:sz w:val="24"/>
          <w:szCs w:val="24"/>
        </w:rPr>
        <w:t xml:space="preserve"> time to time and shall be binding.</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 xml:space="preserve">7.6- The Hospital will intimate all instances of patients admitted on the basis of the referral letter issued by the PHPS authorities / in emergency and send </w:t>
      </w:r>
      <w:r w:rsidRPr="00C17557">
        <w:rPr>
          <w:rFonts w:cstheme="minorHAnsi"/>
          <w:i/>
          <w:sz w:val="24"/>
          <w:szCs w:val="24"/>
        </w:rPr>
        <w:t>Pre-Authorization Request</w:t>
      </w:r>
      <w:r w:rsidRPr="00C17557">
        <w:rPr>
          <w:rFonts w:cstheme="minorHAnsi"/>
          <w:sz w:val="24"/>
          <w:szCs w:val="24"/>
        </w:rPr>
        <w:t xml:space="preserve"> (PAR) in the prescribed format through fax/email</w:t>
      </w:r>
      <w:r w:rsidRPr="00C17557">
        <w:rPr>
          <w:rFonts w:cstheme="minorHAnsi"/>
          <w:color w:val="00B050"/>
          <w:sz w:val="24"/>
          <w:szCs w:val="24"/>
        </w:rPr>
        <w:t xml:space="preserve"> </w:t>
      </w:r>
      <w:r w:rsidRPr="00C17557">
        <w:rPr>
          <w:rFonts w:cstheme="minorHAnsi"/>
          <w:sz w:val="24"/>
          <w:szCs w:val="24"/>
        </w:rPr>
        <w:t>within 24 hours for approval to the unit concerned or call referral authority/ Medical Advisors for clarification during office hours.</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7.7- The Hospital shall provide reports on monthly basis by the 15</w:t>
      </w:r>
      <w:r w:rsidRPr="00C17557">
        <w:rPr>
          <w:rFonts w:cstheme="minorHAnsi"/>
          <w:sz w:val="24"/>
          <w:szCs w:val="24"/>
          <w:vertAlign w:val="superscript"/>
        </w:rPr>
        <w:t>th</w:t>
      </w:r>
      <w:r w:rsidRPr="00C17557">
        <w:rPr>
          <w:rFonts w:cstheme="minorHAnsi"/>
          <w:sz w:val="24"/>
          <w:szCs w:val="24"/>
        </w:rPr>
        <w:t xml:space="preserve"> day of the succeeding calendar month in the prescribed format to the trust in respect of the beneficiaries treated / investigated.</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 xml:space="preserve">7.8- The Hospital shall submit to the referring authority all the medical records in digital format with hard copies and outer pack &amp; invoice of all implants &amp; CDs / </w:t>
      </w:r>
      <w:proofErr w:type="spellStart"/>
      <w:r w:rsidRPr="00C17557">
        <w:rPr>
          <w:rFonts w:cstheme="minorHAnsi"/>
          <w:sz w:val="24"/>
          <w:szCs w:val="24"/>
        </w:rPr>
        <w:t>Electronical</w:t>
      </w:r>
      <w:proofErr w:type="spellEnd"/>
      <w:r w:rsidRPr="00C17557">
        <w:rPr>
          <w:rFonts w:cstheme="minorHAnsi"/>
          <w:sz w:val="24"/>
          <w:szCs w:val="24"/>
        </w:rPr>
        <w:t>, Device/ Pen Drive of Vascular Procedures / Photographs of patient in all other cases along with medical reimbursement bill duly signed in prescribed format.</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 xml:space="preserve">7.9- The Hospital agrees that any liability arising due to any default or negligence in providing or performance of the medical services shall be borne exclusively by the hospital </w:t>
      </w:r>
      <w:proofErr w:type="gramStart"/>
      <w:r w:rsidRPr="00C17557">
        <w:rPr>
          <w:rFonts w:cstheme="minorHAnsi"/>
          <w:sz w:val="24"/>
          <w:szCs w:val="24"/>
        </w:rPr>
        <w:t>who</w:t>
      </w:r>
      <w:proofErr w:type="gramEnd"/>
      <w:r w:rsidRPr="00C17557">
        <w:rPr>
          <w:rFonts w:cstheme="minorHAnsi"/>
          <w:sz w:val="24"/>
          <w:szCs w:val="24"/>
        </w:rPr>
        <w:t xml:space="preserve"> shall alone be responsible for the defect and / or deficiencies in rendering such services.</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 xml:space="preserve">7.10- The Hospital agrees that during the In-patient treatment of the PHPS beneficiary, the Hospital will not ask the beneficiary or his attendant to purchase separately the medicines / sundries / equipment or accessories from outside and will </w:t>
      </w:r>
      <w:r w:rsidRPr="00C17557">
        <w:rPr>
          <w:rFonts w:cstheme="minorHAnsi"/>
          <w:sz w:val="24"/>
          <w:szCs w:val="24"/>
        </w:rPr>
        <w:lastRenderedPageBreak/>
        <w:t xml:space="preserve">provide the treatment within the package deal rate, as decided which includes the cost of all the items. Appropriate action, including removing from PHPS empanelment and / or termination of this Agreement, may be initiated on the basis of a complaint or medical audit or inspections carried out by PHPS teams. </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7.11 On production of a valid permission/Referral Letter from the PHPS/Unit Officers by the beneficiary, the hospital shall carefully examine the papers, verify the photo in the PHPS card and provide cash less facility for the treatment to the beneficiary included in the PHPS card. The Trust is not liable to pay in cases of impersonation or treatment of ineligible persons.</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 xml:space="preserve">7.12- The Hospital shall immediately communicate to the trust about any change in the name / infrastructure / strength of staff. The empanelment will be temporarily withheld in case of shifting of the facility to any other location without prior permission of the trust. The new establishment of the same </w:t>
      </w:r>
      <w:proofErr w:type="gramStart"/>
      <w:r w:rsidRPr="00C17557">
        <w:rPr>
          <w:rFonts w:cstheme="minorHAnsi"/>
          <w:sz w:val="24"/>
          <w:szCs w:val="24"/>
        </w:rPr>
        <w:t>Hospital,</w:t>
      </w:r>
      <w:proofErr w:type="gramEnd"/>
      <w:r w:rsidRPr="00C17557">
        <w:rPr>
          <w:rFonts w:cstheme="minorHAnsi"/>
          <w:sz w:val="24"/>
          <w:szCs w:val="24"/>
        </w:rPr>
        <w:t xml:space="preserve"> shall attract a fresh inspection, for consideration of continuation of empanelment.</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proofErr w:type="gramStart"/>
      <w:r w:rsidRPr="00C17557">
        <w:rPr>
          <w:rFonts w:cstheme="minorHAnsi"/>
          <w:sz w:val="24"/>
          <w:szCs w:val="24"/>
        </w:rPr>
        <w:t>7.13  Authorized</w:t>
      </w:r>
      <w:proofErr w:type="gramEnd"/>
      <w:r w:rsidRPr="00C17557">
        <w:rPr>
          <w:rFonts w:cstheme="minorHAnsi"/>
          <w:sz w:val="24"/>
          <w:szCs w:val="24"/>
        </w:rPr>
        <w:t xml:space="preserve"> signatory / representative of the hospital shall attend the periodic meetings held by the PHPS authorities as and when required. He can also be called for any justification or clarification regarding the bill submitted.</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7.14- During the visit by PHPS Authority the Hospital authorities will cooperate in carrying out the inspection.</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 xml:space="preserve">7.15- The empanelled Hospital shall not undertake treatment of referred cases in specialties for which it is not empanelled, but in emergency case will provide necessary </w:t>
      </w:r>
      <w:proofErr w:type="gramStart"/>
      <w:r w:rsidRPr="00C17557">
        <w:rPr>
          <w:rFonts w:cstheme="minorHAnsi"/>
          <w:sz w:val="24"/>
          <w:szCs w:val="24"/>
        </w:rPr>
        <w:t>treatment  at</w:t>
      </w:r>
      <w:proofErr w:type="gramEnd"/>
      <w:r w:rsidRPr="00C17557">
        <w:rPr>
          <w:rFonts w:cstheme="minorHAnsi"/>
          <w:sz w:val="24"/>
          <w:szCs w:val="24"/>
        </w:rPr>
        <w:t xml:space="preserve"> rates provided by government of M.P. to stabilize the patient if facilities are available and then transport the patient safely to nearest recognized specialist hospital under intimation to PHPS authorities. However if patient wants to continue treatment in the same hospital </w:t>
      </w:r>
      <w:r w:rsidRPr="00C17557">
        <w:rPr>
          <w:rFonts w:cstheme="minorHAnsi"/>
          <w:b/>
          <w:sz w:val="24"/>
          <w:szCs w:val="24"/>
        </w:rPr>
        <w:t>at his own cost</w:t>
      </w:r>
      <w:r w:rsidRPr="00C17557">
        <w:rPr>
          <w:rFonts w:cstheme="minorHAnsi"/>
          <w:sz w:val="24"/>
          <w:szCs w:val="24"/>
        </w:rPr>
        <w:t xml:space="preserve"> then treatment may be provided to him and the Hospital will charge from the patient as per rates approved by Government of Madhya Pradesh. </w:t>
      </w:r>
    </w:p>
    <w:p w:rsidR="00F85C0A" w:rsidRPr="00C17557" w:rsidRDefault="00F85C0A" w:rsidP="00DC027A">
      <w:pPr>
        <w:spacing w:after="0" w:line="240" w:lineRule="auto"/>
        <w:jc w:val="both"/>
        <w:rPr>
          <w:rFonts w:cstheme="minorHAnsi"/>
          <w:b/>
          <w:bCs/>
          <w:sz w:val="24"/>
          <w:szCs w:val="24"/>
        </w:rPr>
      </w:pPr>
    </w:p>
    <w:p w:rsidR="0071055C" w:rsidRPr="00C17557" w:rsidRDefault="0071055C" w:rsidP="00DC027A">
      <w:pPr>
        <w:spacing w:after="0" w:line="240" w:lineRule="auto"/>
        <w:jc w:val="both"/>
        <w:rPr>
          <w:rFonts w:cstheme="minorHAnsi"/>
          <w:b/>
          <w:bCs/>
          <w:sz w:val="24"/>
          <w:szCs w:val="24"/>
        </w:rPr>
      </w:pPr>
    </w:p>
    <w:p w:rsidR="0071055C" w:rsidRPr="00C17557" w:rsidRDefault="0071055C" w:rsidP="00DC027A">
      <w:pPr>
        <w:tabs>
          <w:tab w:val="num" w:pos="720"/>
        </w:tabs>
        <w:spacing w:after="0" w:line="240" w:lineRule="auto"/>
        <w:ind w:left="720" w:hanging="720"/>
        <w:jc w:val="both"/>
        <w:rPr>
          <w:rFonts w:cstheme="minorHAnsi"/>
          <w:b/>
          <w:bCs/>
          <w:sz w:val="24"/>
          <w:szCs w:val="24"/>
        </w:rPr>
      </w:pPr>
      <w:r w:rsidRPr="00C17557">
        <w:rPr>
          <w:rFonts w:cstheme="minorHAnsi"/>
          <w:b/>
          <w:bCs/>
          <w:sz w:val="24"/>
          <w:szCs w:val="24"/>
        </w:rPr>
        <w:t>8- PAYMENT</w:t>
      </w:r>
    </w:p>
    <w:p w:rsidR="0071055C" w:rsidRPr="00C17557" w:rsidRDefault="0071055C" w:rsidP="00DC027A">
      <w:pPr>
        <w:autoSpaceDE w:val="0"/>
        <w:autoSpaceDN w:val="0"/>
        <w:adjustRightInd w:val="0"/>
        <w:spacing w:after="0" w:line="240" w:lineRule="auto"/>
        <w:jc w:val="both"/>
        <w:rPr>
          <w:rFonts w:cstheme="minorHAnsi"/>
          <w:b/>
          <w:bCs/>
          <w:sz w:val="24"/>
          <w:szCs w:val="24"/>
        </w:rPr>
      </w:pPr>
    </w:p>
    <w:p w:rsidR="0071055C" w:rsidRPr="00C17557" w:rsidRDefault="0071055C" w:rsidP="00C52844">
      <w:pPr>
        <w:autoSpaceDE w:val="0"/>
        <w:autoSpaceDN w:val="0"/>
        <w:adjustRightInd w:val="0"/>
        <w:spacing w:after="0" w:line="240" w:lineRule="auto"/>
        <w:ind w:left="1440" w:hanging="720"/>
        <w:jc w:val="both"/>
        <w:rPr>
          <w:rFonts w:cstheme="minorHAnsi"/>
          <w:bCs/>
          <w:sz w:val="24"/>
          <w:szCs w:val="24"/>
        </w:rPr>
      </w:pPr>
      <w:r w:rsidRPr="00C17557">
        <w:rPr>
          <w:rFonts w:cstheme="minorHAnsi"/>
          <w:bCs/>
          <w:sz w:val="24"/>
          <w:szCs w:val="24"/>
        </w:rPr>
        <w:t>8.1</w:t>
      </w:r>
      <w:r w:rsidRPr="00C17557">
        <w:rPr>
          <w:rFonts w:cstheme="minorHAnsi"/>
          <w:bCs/>
          <w:sz w:val="24"/>
          <w:szCs w:val="24"/>
        </w:rPr>
        <w:tab/>
        <w:t xml:space="preserve">After appropriate treatment and discharge of </w:t>
      </w:r>
      <w:r w:rsidR="00C52844">
        <w:rPr>
          <w:rFonts w:cstheme="minorHAnsi"/>
          <w:bCs/>
          <w:sz w:val="24"/>
          <w:szCs w:val="24"/>
        </w:rPr>
        <w:t xml:space="preserve">patient from hospital, Medical </w:t>
      </w:r>
      <w:r w:rsidRPr="00C17557">
        <w:rPr>
          <w:rFonts w:cstheme="minorHAnsi"/>
          <w:bCs/>
          <w:sz w:val="24"/>
          <w:szCs w:val="24"/>
        </w:rPr>
        <w:t>reimbursement bill will be prepared in prescrib</w:t>
      </w:r>
      <w:r w:rsidR="00C52844">
        <w:rPr>
          <w:rFonts w:cstheme="minorHAnsi"/>
          <w:bCs/>
          <w:sz w:val="24"/>
          <w:szCs w:val="24"/>
        </w:rPr>
        <w:t xml:space="preserve">ed format and submitted by the </w:t>
      </w:r>
      <w:r w:rsidRPr="00C17557">
        <w:rPr>
          <w:rFonts w:cstheme="minorHAnsi"/>
          <w:bCs/>
          <w:sz w:val="24"/>
          <w:szCs w:val="24"/>
        </w:rPr>
        <w:t>hospital along with bills and supporting documents to the unit concerned for payment (2 Copies).</w:t>
      </w:r>
    </w:p>
    <w:p w:rsidR="0071055C" w:rsidRDefault="0071055C" w:rsidP="00956DBF">
      <w:pPr>
        <w:autoSpaceDE w:val="0"/>
        <w:autoSpaceDN w:val="0"/>
        <w:adjustRightInd w:val="0"/>
        <w:spacing w:after="0" w:line="240" w:lineRule="auto"/>
        <w:ind w:left="1440" w:hanging="720"/>
        <w:jc w:val="both"/>
        <w:rPr>
          <w:rFonts w:cstheme="minorHAnsi"/>
          <w:bCs/>
          <w:sz w:val="24"/>
          <w:szCs w:val="24"/>
        </w:rPr>
      </w:pPr>
      <w:r w:rsidRPr="00C17557">
        <w:rPr>
          <w:rFonts w:cstheme="minorHAnsi"/>
          <w:bCs/>
          <w:sz w:val="24"/>
          <w:szCs w:val="24"/>
        </w:rPr>
        <w:t>8.2</w:t>
      </w:r>
      <w:r w:rsidR="00622E01">
        <w:rPr>
          <w:rFonts w:cstheme="minorHAnsi"/>
          <w:bCs/>
          <w:sz w:val="24"/>
          <w:szCs w:val="24"/>
        </w:rPr>
        <w:t>(a</w:t>
      </w:r>
      <w:proofErr w:type="gramStart"/>
      <w:r w:rsidR="00622E01">
        <w:rPr>
          <w:rFonts w:cstheme="minorHAnsi"/>
          <w:bCs/>
          <w:sz w:val="24"/>
          <w:szCs w:val="24"/>
        </w:rPr>
        <w:t>)-</w:t>
      </w:r>
      <w:proofErr w:type="gramEnd"/>
      <w:r w:rsidRPr="00C17557">
        <w:rPr>
          <w:rFonts w:cstheme="minorHAnsi"/>
          <w:bCs/>
          <w:sz w:val="24"/>
          <w:szCs w:val="24"/>
        </w:rPr>
        <w:tab/>
        <w:t xml:space="preserve">The payment will be ensured to the hospital by </w:t>
      </w:r>
      <w:r w:rsidRPr="00C17557">
        <w:rPr>
          <w:rFonts w:cstheme="minorHAnsi"/>
          <w:sz w:val="24"/>
          <w:szCs w:val="24"/>
        </w:rPr>
        <w:t xml:space="preserve">the Trust </w:t>
      </w:r>
      <w:r w:rsidRPr="00C17557">
        <w:rPr>
          <w:rFonts w:cstheme="minorHAnsi"/>
          <w:bCs/>
          <w:sz w:val="24"/>
          <w:szCs w:val="24"/>
        </w:rPr>
        <w:t xml:space="preserve">/Unit within a period of 45-60 days from the date of submission of the Medical bill. </w:t>
      </w:r>
    </w:p>
    <w:p w:rsidR="000F43B2" w:rsidRDefault="007F7B11" w:rsidP="00D96E63">
      <w:pPr>
        <w:autoSpaceDE w:val="0"/>
        <w:autoSpaceDN w:val="0"/>
        <w:adjustRightInd w:val="0"/>
        <w:spacing w:after="0" w:line="240" w:lineRule="auto"/>
        <w:ind w:left="1530" w:hanging="810"/>
        <w:jc w:val="both"/>
        <w:rPr>
          <w:rFonts w:cstheme="minorHAnsi"/>
          <w:bCs/>
          <w:sz w:val="24"/>
          <w:szCs w:val="24"/>
        </w:rPr>
      </w:pPr>
      <w:r>
        <w:rPr>
          <w:rFonts w:cstheme="minorHAnsi"/>
          <w:bCs/>
          <w:sz w:val="24"/>
          <w:szCs w:val="24"/>
        </w:rPr>
        <w:t>8.2(b</w:t>
      </w:r>
      <w:proofErr w:type="gramStart"/>
      <w:r>
        <w:rPr>
          <w:rFonts w:cstheme="minorHAnsi"/>
          <w:bCs/>
          <w:sz w:val="24"/>
          <w:szCs w:val="24"/>
        </w:rPr>
        <w:t>)-</w:t>
      </w:r>
      <w:proofErr w:type="gramEnd"/>
      <w:r>
        <w:rPr>
          <w:rFonts w:cstheme="minorHAnsi"/>
          <w:bCs/>
          <w:sz w:val="24"/>
          <w:szCs w:val="24"/>
        </w:rPr>
        <w:t xml:space="preserve">  </w:t>
      </w:r>
      <w:r w:rsidR="00DB2E7C">
        <w:rPr>
          <w:rFonts w:cstheme="minorHAnsi"/>
          <w:bCs/>
          <w:sz w:val="24"/>
          <w:szCs w:val="24"/>
        </w:rPr>
        <w:t>Any</w:t>
      </w:r>
      <w:r w:rsidR="0073535F">
        <w:rPr>
          <w:rFonts w:cstheme="minorHAnsi"/>
          <w:bCs/>
          <w:sz w:val="24"/>
          <w:szCs w:val="24"/>
        </w:rPr>
        <w:t xml:space="preserve"> </w:t>
      </w:r>
      <w:r w:rsidR="001A7D5F">
        <w:rPr>
          <w:rFonts w:cstheme="minorHAnsi"/>
          <w:bCs/>
          <w:sz w:val="24"/>
          <w:szCs w:val="24"/>
        </w:rPr>
        <w:t>excess payment</w:t>
      </w:r>
      <w:r w:rsidR="0073535F">
        <w:rPr>
          <w:rFonts w:cstheme="minorHAnsi"/>
          <w:bCs/>
          <w:sz w:val="24"/>
          <w:szCs w:val="24"/>
        </w:rPr>
        <w:t xml:space="preserve"> made from the trust</w:t>
      </w:r>
      <w:r>
        <w:rPr>
          <w:rFonts w:cstheme="minorHAnsi"/>
          <w:bCs/>
          <w:sz w:val="24"/>
          <w:szCs w:val="24"/>
        </w:rPr>
        <w:t xml:space="preserve"> </w:t>
      </w:r>
      <w:r w:rsidR="00771C16">
        <w:rPr>
          <w:rFonts w:cstheme="minorHAnsi"/>
          <w:bCs/>
          <w:sz w:val="24"/>
          <w:szCs w:val="24"/>
        </w:rPr>
        <w:t>fund</w:t>
      </w:r>
      <w:r w:rsidR="0073535F">
        <w:rPr>
          <w:rFonts w:cstheme="minorHAnsi"/>
          <w:bCs/>
          <w:sz w:val="24"/>
          <w:szCs w:val="24"/>
        </w:rPr>
        <w:t xml:space="preserve"> or by the unit</w:t>
      </w:r>
      <w:r w:rsidR="00DD1211">
        <w:rPr>
          <w:rFonts w:cstheme="minorHAnsi"/>
          <w:bCs/>
          <w:sz w:val="24"/>
          <w:szCs w:val="24"/>
        </w:rPr>
        <w:t>,</w:t>
      </w:r>
      <w:r w:rsidR="0073535F">
        <w:rPr>
          <w:rFonts w:cstheme="minorHAnsi"/>
          <w:bCs/>
          <w:sz w:val="24"/>
          <w:szCs w:val="24"/>
        </w:rPr>
        <w:t xml:space="preserve"> against the </w:t>
      </w:r>
      <w:r w:rsidR="00591E45">
        <w:rPr>
          <w:rFonts w:cstheme="minorHAnsi"/>
          <w:bCs/>
          <w:sz w:val="24"/>
          <w:szCs w:val="24"/>
        </w:rPr>
        <w:t>cleara</w:t>
      </w:r>
      <w:r w:rsidR="0073535F">
        <w:rPr>
          <w:rFonts w:cstheme="minorHAnsi"/>
          <w:bCs/>
          <w:sz w:val="24"/>
          <w:szCs w:val="24"/>
        </w:rPr>
        <w:t xml:space="preserve">nce </w:t>
      </w:r>
      <w:r w:rsidR="00591E45">
        <w:rPr>
          <w:rFonts w:cstheme="minorHAnsi"/>
          <w:bCs/>
          <w:sz w:val="24"/>
          <w:szCs w:val="24"/>
        </w:rPr>
        <w:t>of p</w:t>
      </w:r>
      <w:r w:rsidR="0073535F">
        <w:rPr>
          <w:rFonts w:cstheme="minorHAnsi"/>
          <w:bCs/>
          <w:sz w:val="24"/>
          <w:szCs w:val="24"/>
        </w:rPr>
        <w:t>ending bills as per the clause 8.2(a) to the hospital</w:t>
      </w:r>
      <w:r w:rsidR="00DD1211">
        <w:rPr>
          <w:rFonts w:cstheme="minorHAnsi"/>
          <w:bCs/>
          <w:sz w:val="24"/>
          <w:szCs w:val="24"/>
        </w:rPr>
        <w:t>,</w:t>
      </w:r>
      <w:r w:rsidR="0073535F">
        <w:rPr>
          <w:rFonts w:cstheme="minorHAnsi"/>
          <w:bCs/>
          <w:sz w:val="24"/>
          <w:szCs w:val="24"/>
        </w:rPr>
        <w:t xml:space="preserve"> shall be returned by the hospital without any delay.</w:t>
      </w:r>
      <w:r w:rsidR="00D96E63">
        <w:rPr>
          <w:rFonts w:cstheme="minorHAnsi"/>
          <w:bCs/>
          <w:sz w:val="24"/>
          <w:szCs w:val="24"/>
        </w:rPr>
        <w:t xml:space="preserve"> </w:t>
      </w:r>
      <w:r w:rsidR="00DB2E7C">
        <w:rPr>
          <w:rFonts w:cstheme="minorHAnsi"/>
          <w:bCs/>
          <w:sz w:val="24"/>
          <w:szCs w:val="24"/>
        </w:rPr>
        <w:t>The reason for such payment</w:t>
      </w:r>
      <w:r w:rsidR="00D96E63">
        <w:rPr>
          <w:rFonts w:cstheme="minorHAnsi"/>
          <w:bCs/>
          <w:sz w:val="24"/>
          <w:szCs w:val="24"/>
        </w:rPr>
        <w:t>/</w:t>
      </w:r>
      <w:r w:rsidR="00DB2E7C">
        <w:rPr>
          <w:rFonts w:cstheme="minorHAnsi"/>
          <w:bCs/>
          <w:sz w:val="24"/>
          <w:szCs w:val="24"/>
        </w:rPr>
        <w:t xml:space="preserve"> demand  will be explained by </w:t>
      </w:r>
      <w:r w:rsidR="00DD1211">
        <w:rPr>
          <w:rFonts w:cstheme="minorHAnsi"/>
          <w:bCs/>
          <w:sz w:val="24"/>
          <w:szCs w:val="24"/>
        </w:rPr>
        <w:t>either party</w:t>
      </w:r>
      <w:r w:rsidR="00DB2E7C">
        <w:rPr>
          <w:rFonts w:cstheme="minorHAnsi"/>
          <w:bCs/>
          <w:sz w:val="24"/>
          <w:szCs w:val="24"/>
        </w:rPr>
        <w:t xml:space="preserve"> in writing  to the other</w:t>
      </w:r>
      <w:r w:rsidR="00D96E63">
        <w:rPr>
          <w:rFonts w:cstheme="minorHAnsi"/>
          <w:bCs/>
          <w:sz w:val="24"/>
          <w:szCs w:val="24"/>
        </w:rPr>
        <w:t>'</w:t>
      </w:r>
      <w:r w:rsidR="00DB2E7C">
        <w:rPr>
          <w:rFonts w:cstheme="minorHAnsi"/>
          <w:bCs/>
          <w:sz w:val="24"/>
          <w:szCs w:val="24"/>
        </w:rPr>
        <w:t>s satisfaction.</w:t>
      </w:r>
    </w:p>
    <w:p w:rsidR="0071055C" w:rsidRPr="000F43B2" w:rsidRDefault="0071055C" w:rsidP="000F43B2">
      <w:pPr>
        <w:autoSpaceDE w:val="0"/>
        <w:autoSpaceDN w:val="0"/>
        <w:adjustRightInd w:val="0"/>
        <w:spacing w:after="0" w:line="240" w:lineRule="auto"/>
        <w:ind w:left="1530" w:hanging="810"/>
        <w:jc w:val="both"/>
        <w:rPr>
          <w:rFonts w:cstheme="minorHAnsi"/>
          <w:bCs/>
          <w:sz w:val="24"/>
          <w:szCs w:val="24"/>
        </w:rPr>
      </w:pPr>
      <w:r w:rsidRPr="00C17557">
        <w:rPr>
          <w:rFonts w:cstheme="minorHAnsi"/>
        </w:rPr>
        <w:t>8.3</w:t>
      </w:r>
      <w:r w:rsidRPr="00C17557">
        <w:rPr>
          <w:rFonts w:cstheme="minorHAnsi"/>
        </w:rPr>
        <w:tab/>
        <w:t>Any benefits claimed outside the terms of this agreement and those specifically excluded from coverage in Madhya Pradesh Civil Services (Medical Attendance) Rules 1958 be herein shall be disallowed</w:t>
      </w:r>
      <w:r w:rsidRPr="00C17557">
        <w:rPr>
          <w:rFonts w:cstheme="minorHAnsi"/>
          <w:b/>
          <w:bCs/>
        </w:rPr>
        <w:t xml:space="preserve">. </w:t>
      </w:r>
    </w:p>
    <w:p w:rsidR="0071055C" w:rsidRPr="00C14B3D" w:rsidRDefault="0071055C" w:rsidP="00C14B3D">
      <w:pPr>
        <w:spacing w:after="0" w:line="240" w:lineRule="auto"/>
        <w:ind w:right="-630"/>
        <w:jc w:val="both"/>
        <w:rPr>
          <w:rFonts w:cstheme="minorHAnsi"/>
          <w:sz w:val="24"/>
          <w:szCs w:val="24"/>
        </w:rPr>
      </w:pPr>
      <w:r w:rsidRPr="00C17557">
        <w:rPr>
          <w:rFonts w:cstheme="minorHAnsi"/>
          <w:sz w:val="24"/>
          <w:szCs w:val="24"/>
        </w:rPr>
        <w:tab/>
        <w:t>8.4</w:t>
      </w:r>
      <w:r w:rsidRPr="00C17557">
        <w:rPr>
          <w:rFonts w:cstheme="minorHAnsi"/>
          <w:sz w:val="24"/>
          <w:szCs w:val="24"/>
        </w:rPr>
        <w:tab/>
        <w:t xml:space="preserve">All </w:t>
      </w:r>
      <w:r w:rsidRPr="00C17557">
        <w:rPr>
          <w:rFonts w:cstheme="minorHAnsi"/>
          <w:bCs/>
          <w:sz w:val="24"/>
          <w:szCs w:val="24"/>
        </w:rPr>
        <w:t xml:space="preserve">disallowed claims or portion of disallowed claim </w:t>
      </w:r>
      <w:r w:rsidRPr="00C17557">
        <w:rPr>
          <w:rFonts w:cstheme="minorHAnsi"/>
          <w:sz w:val="24"/>
          <w:szCs w:val="24"/>
        </w:rPr>
        <w:t>shall be borne by the</w:t>
      </w:r>
      <w:r w:rsidR="005B7D80">
        <w:rPr>
          <w:rFonts w:cstheme="minorHAnsi"/>
          <w:sz w:val="24"/>
          <w:szCs w:val="24"/>
        </w:rPr>
        <w:t xml:space="preserve"> </w:t>
      </w:r>
      <w:r w:rsidRPr="00C17557">
        <w:rPr>
          <w:rFonts w:cstheme="minorHAnsi"/>
          <w:bCs/>
          <w:sz w:val="24"/>
          <w:szCs w:val="24"/>
        </w:rPr>
        <w:t>Hospital only.</w:t>
      </w:r>
    </w:p>
    <w:p w:rsidR="0071055C" w:rsidRPr="00C17557" w:rsidRDefault="0071055C" w:rsidP="00DC027A">
      <w:pPr>
        <w:pStyle w:val="Heading1"/>
        <w:tabs>
          <w:tab w:val="num" w:pos="720"/>
        </w:tabs>
        <w:ind w:left="720" w:hanging="720"/>
        <w:jc w:val="both"/>
        <w:rPr>
          <w:rFonts w:asciiTheme="minorHAnsi" w:hAnsiTheme="minorHAnsi" w:cstheme="minorHAnsi"/>
        </w:rPr>
      </w:pPr>
      <w:r w:rsidRPr="00C17557">
        <w:rPr>
          <w:rFonts w:asciiTheme="minorHAnsi" w:hAnsiTheme="minorHAnsi" w:cstheme="minorHAnsi"/>
        </w:rPr>
        <w:lastRenderedPageBreak/>
        <w:t xml:space="preserve">9- MEDICAL AUDIT </w:t>
      </w: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ab/>
      </w:r>
    </w:p>
    <w:p w:rsidR="0071055C" w:rsidRPr="00C17557" w:rsidRDefault="0071055C" w:rsidP="00DC027A">
      <w:pPr>
        <w:spacing w:after="0" w:line="240" w:lineRule="auto"/>
        <w:ind w:left="720"/>
        <w:jc w:val="both"/>
        <w:rPr>
          <w:rFonts w:cstheme="minorHAnsi"/>
          <w:sz w:val="24"/>
          <w:szCs w:val="24"/>
        </w:rPr>
      </w:pPr>
      <w:r w:rsidRPr="00C17557">
        <w:rPr>
          <w:rFonts w:cstheme="minorHAnsi"/>
          <w:sz w:val="24"/>
          <w:szCs w:val="24"/>
        </w:rPr>
        <w:t>The medical audit of the hospital regarding PHPS cases will be conducted by Medical advisors or any authority/Agency designated for this purpose by PHPS.</w:t>
      </w:r>
    </w:p>
    <w:p w:rsidR="0071055C" w:rsidRPr="00C17557" w:rsidRDefault="0071055C" w:rsidP="00DC027A">
      <w:pPr>
        <w:spacing w:after="0" w:line="240" w:lineRule="auto"/>
        <w:ind w:left="720"/>
        <w:jc w:val="both"/>
        <w:rPr>
          <w:rFonts w:cstheme="minorHAnsi"/>
          <w:sz w:val="24"/>
          <w:szCs w:val="24"/>
        </w:rPr>
      </w:pPr>
      <w:r w:rsidRPr="00C17557">
        <w:rPr>
          <w:rFonts w:cstheme="minorHAnsi"/>
          <w:sz w:val="24"/>
          <w:szCs w:val="24"/>
        </w:rPr>
        <w:t>1.</w:t>
      </w:r>
      <w:r w:rsidRPr="00C17557">
        <w:rPr>
          <w:rFonts w:cstheme="minorHAnsi"/>
          <w:sz w:val="24"/>
          <w:szCs w:val="24"/>
        </w:rPr>
        <w:tab/>
        <w:t xml:space="preserve">Inspection Rights –Will be Empowered to PHPS Members and Medical Advisor. They </w:t>
      </w:r>
      <w:proofErr w:type="spellStart"/>
      <w:r w:rsidRPr="00C17557">
        <w:rPr>
          <w:rFonts w:cstheme="minorHAnsi"/>
          <w:sz w:val="24"/>
          <w:szCs w:val="24"/>
        </w:rPr>
        <w:t>wil</w:t>
      </w:r>
      <w:proofErr w:type="spellEnd"/>
      <w:r w:rsidRPr="00C17557">
        <w:rPr>
          <w:rFonts w:cstheme="minorHAnsi"/>
          <w:sz w:val="24"/>
          <w:szCs w:val="24"/>
        </w:rPr>
        <w:t xml:space="preserve"> carry </w:t>
      </w:r>
      <w:proofErr w:type="gramStart"/>
      <w:r w:rsidRPr="00C17557">
        <w:rPr>
          <w:rFonts w:cstheme="minorHAnsi"/>
          <w:sz w:val="24"/>
          <w:szCs w:val="24"/>
        </w:rPr>
        <w:t>out  inspections</w:t>
      </w:r>
      <w:proofErr w:type="gramEnd"/>
      <w:r w:rsidRPr="00C17557">
        <w:rPr>
          <w:rFonts w:cstheme="minorHAnsi"/>
          <w:sz w:val="24"/>
          <w:szCs w:val="24"/>
        </w:rPr>
        <w:t xml:space="preserve">  time to time for </w:t>
      </w:r>
      <w:proofErr w:type="spellStart"/>
      <w:r w:rsidRPr="00C17557">
        <w:rPr>
          <w:rFonts w:cstheme="minorHAnsi"/>
          <w:sz w:val="24"/>
          <w:szCs w:val="24"/>
        </w:rPr>
        <w:t>regularising</w:t>
      </w:r>
      <w:proofErr w:type="spellEnd"/>
      <w:r w:rsidRPr="00C17557">
        <w:rPr>
          <w:rFonts w:cstheme="minorHAnsi"/>
          <w:sz w:val="24"/>
          <w:szCs w:val="24"/>
        </w:rPr>
        <w:t xml:space="preserve"> the Medical  activity.</w:t>
      </w:r>
    </w:p>
    <w:p w:rsidR="0071055C" w:rsidRPr="00C17557" w:rsidRDefault="0071055C" w:rsidP="00DC027A">
      <w:pPr>
        <w:pStyle w:val="Heading1"/>
        <w:tabs>
          <w:tab w:val="num" w:pos="720"/>
        </w:tabs>
        <w:jc w:val="both"/>
        <w:rPr>
          <w:rFonts w:asciiTheme="minorHAnsi" w:hAnsiTheme="minorHAnsi" w:cstheme="minorHAnsi"/>
        </w:rPr>
      </w:pPr>
      <w:r w:rsidRPr="00C17557">
        <w:rPr>
          <w:rFonts w:asciiTheme="minorHAnsi" w:hAnsiTheme="minorHAnsi" w:cstheme="minorHAnsi"/>
        </w:rPr>
        <w:t>10- LIQUIDATED DAMAGES</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 xml:space="preserve">10.1- The Hospital shall provide the services as per the requirements specified by the MP Government in terms of the provisions of this Agreement. In case of initial violation of the provisions of the Agreement by the Hospital such as refusal of service or demanding cash from the PHPS beneficiaries or defective service and negligence appropriate action will be initiated against the hospital. </w:t>
      </w:r>
    </w:p>
    <w:p w:rsidR="0071055C" w:rsidRPr="00C17557"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10.2- For over-billing, cost of unnecessary procedures or any amount not chargeable under</w:t>
      </w:r>
      <w:r w:rsidRPr="00C17557">
        <w:rPr>
          <w:rFonts w:cstheme="minorHAnsi"/>
          <w:color w:val="000000"/>
          <w:sz w:val="24"/>
          <w:szCs w:val="24"/>
        </w:rPr>
        <w:t xml:space="preserve"> Madhya Pradesh Civil Services (Medical Attendance) Rules 1958</w:t>
      </w:r>
      <w:r w:rsidRPr="00C17557">
        <w:rPr>
          <w:rFonts w:cstheme="minorHAnsi"/>
          <w:sz w:val="24"/>
          <w:szCs w:val="24"/>
        </w:rPr>
        <w:t>, the extra amount so charged will be deducted from the pending / future bills of the Hospital and will lead to the suspension of referrals of patients and action will be taken for removing the Hospital from the empanelment as well as termination of this Agreement.</w:t>
      </w:r>
    </w:p>
    <w:p w:rsidR="0071055C" w:rsidRDefault="0071055C" w:rsidP="00DC027A">
      <w:pPr>
        <w:numPr>
          <w:ilvl w:val="1"/>
          <w:numId w:val="0"/>
        </w:numPr>
        <w:tabs>
          <w:tab w:val="num" w:pos="1430"/>
        </w:tabs>
        <w:spacing w:after="0" w:line="240" w:lineRule="auto"/>
        <w:ind w:left="1430" w:hanging="720"/>
        <w:jc w:val="both"/>
        <w:rPr>
          <w:rFonts w:cstheme="minorHAnsi"/>
          <w:sz w:val="24"/>
          <w:szCs w:val="24"/>
        </w:rPr>
      </w:pPr>
      <w:r w:rsidRPr="00C17557">
        <w:rPr>
          <w:rFonts w:cstheme="minorHAnsi"/>
          <w:sz w:val="24"/>
          <w:szCs w:val="24"/>
        </w:rPr>
        <w:t>10.3- In the first instance, the complaint will be examined by the PHPS authorities and if the complaint is found to be true, the Trust shall have the right to give a show cause notice to the Hospital to be replied by it within 10 days of its receipt and the reply of the Hospital will be examined by a Standing Committee constituted for the purpose of deciding the appropriateness of the treatment or diagnostic procedures, as the case may be. If the Committee concludes that the Hospital has violated the provisions of the Agreement necessary action will be taken for de-recognition of that Hospital. The decis</w:t>
      </w:r>
      <w:r w:rsidR="0046080A">
        <w:rPr>
          <w:rFonts w:cstheme="minorHAnsi"/>
          <w:sz w:val="24"/>
          <w:szCs w:val="24"/>
        </w:rPr>
        <w:t>ion of the Trust will be final</w:t>
      </w:r>
    </w:p>
    <w:p w:rsidR="0046080A" w:rsidRPr="00C17557" w:rsidRDefault="0046080A" w:rsidP="00DC027A">
      <w:pPr>
        <w:numPr>
          <w:ilvl w:val="1"/>
          <w:numId w:val="0"/>
        </w:numPr>
        <w:tabs>
          <w:tab w:val="num" w:pos="1430"/>
        </w:tabs>
        <w:spacing w:after="0" w:line="240" w:lineRule="auto"/>
        <w:ind w:left="1430" w:hanging="720"/>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b/>
          <w:bCs/>
          <w:sz w:val="24"/>
          <w:szCs w:val="24"/>
        </w:rPr>
      </w:pPr>
      <w:r w:rsidRPr="00C17557">
        <w:rPr>
          <w:rFonts w:cstheme="minorHAnsi"/>
          <w:b/>
          <w:bCs/>
          <w:sz w:val="24"/>
          <w:szCs w:val="24"/>
        </w:rPr>
        <w:t>11</w:t>
      </w:r>
      <w:r w:rsidRPr="00C17557">
        <w:rPr>
          <w:rFonts w:cstheme="minorHAnsi"/>
          <w:b/>
          <w:bCs/>
          <w:sz w:val="24"/>
          <w:szCs w:val="24"/>
        </w:rPr>
        <w:tab/>
        <w:t>TERMINATION FOR DEFAULT</w:t>
      </w:r>
    </w:p>
    <w:p w:rsidR="0071055C" w:rsidRPr="00C17557" w:rsidRDefault="0071055C" w:rsidP="00DC027A">
      <w:pPr>
        <w:autoSpaceDE w:val="0"/>
        <w:autoSpaceDN w:val="0"/>
        <w:adjustRightInd w:val="0"/>
        <w:spacing w:after="0" w:line="240" w:lineRule="auto"/>
        <w:ind w:left="720" w:hanging="720"/>
        <w:jc w:val="both"/>
        <w:rPr>
          <w:rFonts w:cstheme="minorHAnsi"/>
          <w:sz w:val="24"/>
          <w:szCs w:val="24"/>
        </w:rPr>
      </w:pPr>
      <w:r w:rsidRPr="00C17557">
        <w:rPr>
          <w:rFonts w:cstheme="minorHAnsi"/>
          <w:sz w:val="24"/>
          <w:szCs w:val="24"/>
        </w:rPr>
        <w:t>11.1</w:t>
      </w:r>
      <w:r w:rsidRPr="00C17557">
        <w:rPr>
          <w:rFonts w:cstheme="minorHAnsi"/>
          <w:sz w:val="24"/>
          <w:szCs w:val="24"/>
        </w:rPr>
        <w:tab/>
        <w:t xml:space="preserve">The Trust may, without prejudice to any other remedy for breach of Agreement, by written notice of default sent to the Hospital terminate the Agreement in whole or part: </w:t>
      </w:r>
    </w:p>
    <w:p w:rsidR="0071055C" w:rsidRPr="00C17557" w:rsidRDefault="0071055C" w:rsidP="00F85C0A">
      <w:pPr>
        <w:numPr>
          <w:ilvl w:val="0"/>
          <w:numId w:val="1"/>
        </w:numPr>
        <w:tabs>
          <w:tab w:val="clear" w:pos="1440"/>
        </w:tabs>
        <w:autoSpaceDE w:val="0"/>
        <w:autoSpaceDN w:val="0"/>
        <w:adjustRightInd w:val="0"/>
        <w:spacing w:after="0" w:line="240" w:lineRule="auto"/>
        <w:ind w:hanging="589"/>
        <w:jc w:val="both"/>
        <w:rPr>
          <w:rFonts w:cstheme="minorHAnsi"/>
          <w:sz w:val="24"/>
          <w:szCs w:val="24"/>
        </w:rPr>
      </w:pPr>
      <w:r w:rsidRPr="00C17557">
        <w:rPr>
          <w:rFonts w:cstheme="minorHAnsi"/>
          <w:sz w:val="24"/>
          <w:szCs w:val="24"/>
        </w:rPr>
        <w:t>If the Hospital fails to provide any or all of the services for which it has been recognized within the period(s) specified in the Agreement, or any extension thereof if granted in pursuant to Condition of Agreement or</w:t>
      </w:r>
    </w:p>
    <w:p w:rsidR="0071055C" w:rsidRPr="00C17557" w:rsidRDefault="0071055C" w:rsidP="00DC027A">
      <w:pPr>
        <w:numPr>
          <w:ilvl w:val="0"/>
          <w:numId w:val="1"/>
        </w:numPr>
        <w:autoSpaceDE w:val="0"/>
        <w:autoSpaceDN w:val="0"/>
        <w:adjustRightInd w:val="0"/>
        <w:spacing w:after="0" w:line="240" w:lineRule="auto"/>
        <w:ind w:hanging="589"/>
        <w:jc w:val="both"/>
        <w:rPr>
          <w:rFonts w:cstheme="minorHAnsi"/>
          <w:sz w:val="24"/>
          <w:szCs w:val="24"/>
        </w:rPr>
      </w:pPr>
      <w:r w:rsidRPr="00C17557">
        <w:rPr>
          <w:rFonts w:cstheme="minorHAnsi"/>
          <w:sz w:val="24"/>
          <w:szCs w:val="24"/>
        </w:rPr>
        <w:t>If the Hospital fails to perform any other obligation(s) under the Agreement.</w:t>
      </w:r>
    </w:p>
    <w:p w:rsidR="0071055C" w:rsidRPr="00C17557" w:rsidRDefault="0071055C" w:rsidP="00DC027A">
      <w:pPr>
        <w:pStyle w:val="BodyTextIndent2"/>
        <w:numPr>
          <w:ilvl w:val="0"/>
          <w:numId w:val="1"/>
        </w:numPr>
        <w:spacing w:after="0" w:line="240" w:lineRule="auto"/>
        <w:ind w:hanging="589"/>
        <w:jc w:val="both"/>
        <w:rPr>
          <w:rFonts w:cstheme="minorHAnsi"/>
          <w:sz w:val="24"/>
          <w:szCs w:val="24"/>
        </w:rPr>
      </w:pPr>
      <w:r w:rsidRPr="00C17557">
        <w:rPr>
          <w:rFonts w:cstheme="minorHAnsi"/>
          <w:sz w:val="24"/>
          <w:szCs w:val="24"/>
        </w:rPr>
        <w:t>If the Hospital in the judgment of the Trust has engaged in corrupt or fraudulent practices in competing for or in executing the Agreement.</w:t>
      </w:r>
    </w:p>
    <w:p w:rsidR="0071055C" w:rsidRPr="00C17557" w:rsidRDefault="0071055C" w:rsidP="00DC027A">
      <w:pPr>
        <w:spacing w:after="0" w:line="240" w:lineRule="auto"/>
        <w:ind w:left="720" w:hanging="720"/>
        <w:jc w:val="both"/>
        <w:rPr>
          <w:rFonts w:cstheme="minorHAnsi"/>
          <w:sz w:val="24"/>
          <w:szCs w:val="24"/>
        </w:rPr>
      </w:pPr>
      <w:r w:rsidRPr="00C17557">
        <w:rPr>
          <w:rFonts w:cstheme="minorHAnsi"/>
          <w:sz w:val="24"/>
          <w:szCs w:val="24"/>
        </w:rPr>
        <w:t>11.2</w:t>
      </w:r>
      <w:r w:rsidRPr="00C17557">
        <w:rPr>
          <w:rFonts w:cstheme="minorHAnsi"/>
          <w:sz w:val="24"/>
          <w:szCs w:val="24"/>
        </w:rPr>
        <w:tab/>
        <w:t>If the hospital found to be involved in or associated with any unethical illegal or unlawful activities, the Agreement will be summarily suspended by the Trust without any notice and thereafter may terminate the Agreement, after giving a show cause notice and considering its reply if any, received within 10 days of the receipt of show cause notice.</w:t>
      </w:r>
    </w:p>
    <w:p w:rsidR="0071055C" w:rsidRPr="00C17557" w:rsidRDefault="0071055C" w:rsidP="00DC027A">
      <w:pPr>
        <w:spacing w:after="0" w:line="240" w:lineRule="auto"/>
        <w:ind w:left="720" w:hanging="720"/>
        <w:jc w:val="both"/>
        <w:rPr>
          <w:rFonts w:cstheme="minorHAnsi"/>
          <w:sz w:val="24"/>
          <w:szCs w:val="24"/>
          <w:cs/>
        </w:rPr>
      </w:pPr>
      <w:r w:rsidRPr="00C17557">
        <w:rPr>
          <w:rFonts w:cstheme="minorHAnsi"/>
          <w:sz w:val="24"/>
          <w:szCs w:val="24"/>
        </w:rPr>
        <w:t>11.3</w:t>
      </w:r>
      <w:r w:rsidRPr="00C17557">
        <w:rPr>
          <w:rFonts w:cstheme="minorHAnsi"/>
          <w:sz w:val="24"/>
          <w:szCs w:val="24"/>
        </w:rPr>
        <w:tab/>
        <w:t>In case of any violation of the provisions of the Agreement by the Hospital such as (but not limited to), refusal of service, refusal of credit facilities to eligible beneficiaries and demanding cash from the PHPS beneficiaries, undertaking unnecessary procedures, prescribing unnecessary drugs / tests, deficient or defective service, over billing and negligence in treatment, the Trust shall terminate the agreement.</w:t>
      </w: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b/>
          <w:bCs/>
          <w:sz w:val="24"/>
          <w:szCs w:val="24"/>
        </w:rPr>
      </w:pPr>
      <w:r w:rsidRPr="00C17557">
        <w:rPr>
          <w:rFonts w:cstheme="minorHAnsi"/>
          <w:b/>
          <w:bCs/>
          <w:sz w:val="24"/>
          <w:szCs w:val="24"/>
        </w:rPr>
        <w:t>12</w:t>
      </w:r>
      <w:r w:rsidRPr="00C17557">
        <w:rPr>
          <w:rFonts w:cstheme="minorHAnsi"/>
          <w:b/>
          <w:bCs/>
          <w:sz w:val="24"/>
          <w:szCs w:val="24"/>
        </w:rPr>
        <w:tab/>
        <w:t>INDEMNITY</w:t>
      </w:r>
    </w:p>
    <w:p w:rsidR="0071055C" w:rsidRPr="00C17557" w:rsidRDefault="0071055C" w:rsidP="00DC027A">
      <w:pPr>
        <w:autoSpaceDE w:val="0"/>
        <w:autoSpaceDN w:val="0"/>
        <w:adjustRightInd w:val="0"/>
        <w:spacing w:after="0" w:line="240" w:lineRule="auto"/>
        <w:jc w:val="both"/>
        <w:rPr>
          <w:rFonts w:cstheme="minorHAnsi"/>
          <w:b/>
          <w:bCs/>
          <w:sz w:val="24"/>
          <w:szCs w:val="24"/>
        </w:rPr>
      </w:pPr>
    </w:p>
    <w:p w:rsidR="0071055C" w:rsidRPr="00C17557" w:rsidRDefault="0071055C" w:rsidP="00DC027A">
      <w:pPr>
        <w:autoSpaceDE w:val="0"/>
        <w:autoSpaceDN w:val="0"/>
        <w:adjustRightInd w:val="0"/>
        <w:spacing w:after="0" w:line="240" w:lineRule="auto"/>
        <w:ind w:left="720"/>
        <w:jc w:val="both"/>
        <w:rPr>
          <w:rFonts w:cstheme="minorHAnsi"/>
          <w:sz w:val="24"/>
          <w:szCs w:val="24"/>
        </w:rPr>
      </w:pPr>
      <w:r w:rsidRPr="00C17557">
        <w:rPr>
          <w:rFonts w:cstheme="minorHAnsi"/>
          <w:sz w:val="24"/>
          <w:szCs w:val="24"/>
        </w:rPr>
        <w:t xml:space="preserve">The Hospital shall at all times, indemnify and keep indemnified the Trust against all actions, suits, claims and demands brought or made against it in respect of anything done or purported to be done by the Hospital in execution of or in connection with the services under this Agreement and against any loss or damage to the Trust in consequence to any action or suit being brought against the Trust, along with (or otherwise), Hospital as a Party for anything done or purported to be done in the course of the execution of this Agreement. The Hospital will at all times abide by the job safety measures and other statutory requirements prevalent in India and will keep free and indemnify the Trust from all demands or responsibilities arising from accidents or loss of life, the cause or result of which is the Hospital’s negligence or misconduct. </w:t>
      </w:r>
    </w:p>
    <w:p w:rsidR="0071055C" w:rsidRPr="00C17557" w:rsidRDefault="0071055C" w:rsidP="00DC027A">
      <w:pPr>
        <w:autoSpaceDE w:val="0"/>
        <w:autoSpaceDN w:val="0"/>
        <w:adjustRightInd w:val="0"/>
        <w:spacing w:after="0" w:line="240" w:lineRule="auto"/>
        <w:ind w:left="720"/>
        <w:jc w:val="both"/>
        <w:rPr>
          <w:rFonts w:cstheme="minorHAnsi"/>
          <w:sz w:val="24"/>
          <w:szCs w:val="24"/>
          <w:cs/>
        </w:rPr>
      </w:pPr>
      <w:r w:rsidRPr="00C17557">
        <w:rPr>
          <w:rFonts w:cstheme="minorHAnsi"/>
          <w:sz w:val="24"/>
          <w:szCs w:val="24"/>
        </w:rPr>
        <w:t xml:space="preserve">The Hospital will pay all indemnities arising from such incidents without any extra cost to the Trust and will not hold the </w:t>
      </w:r>
      <w:proofErr w:type="spellStart"/>
      <w:r w:rsidRPr="00C17557">
        <w:rPr>
          <w:rFonts w:cstheme="minorHAnsi"/>
          <w:sz w:val="24"/>
          <w:szCs w:val="24"/>
        </w:rPr>
        <w:t>the</w:t>
      </w:r>
      <w:proofErr w:type="spellEnd"/>
      <w:r w:rsidRPr="00C17557">
        <w:rPr>
          <w:rFonts w:cstheme="minorHAnsi"/>
          <w:sz w:val="24"/>
          <w:szCs w:val="24"/>
        </w:rPr>
        <w:t xml:space="preserve"> Trust responsible or obligated. </w:t>
      </w:r>
    </w:p>
    <w:p w:rsidR="0071055C" w:rsidRPr="00C17557" w:rsidRDefault="0071055C" w:rsidP="00DC027A">
      <w:pPr>
        <w:autoSpaceDE w:val="0"/>
        <w:autoSpaceDN w:val="0"/>
        <w:adjustRightInd w:val="0"/>
        <w:spacing w:after="0" w:line="240" w:lineRule="auto"/>
        <w:jc w:val="both"/>
        <w:rPr>
          <w:rFonts w:cstheme="minorHAnsi"/>
          <w:b/>
          <w:bCs/>
          <w:sz w:val="24"/>
          <w:szCs w:val="24"/>
        </w:rPr>
      </w:pPr>
    </w:p>
    <w:p w:rsidR="0071055C" w:rsidRPr="00C17557" w:rsidRDefault="0071055C" w:rsidP="00DC027A">
      <w:pPr>
        <w:autoSpaceDE w:val="0"/>
        <w:autoSpaceDN w:val="0"/>
        <w:adjustRightInd w:val="0"/>
        <w:spacing w:after="0" w:line="240" w:lineRule="auto"/>
        <w:jc w:val="both"/>
        <w:rPr>
          <w:rFonts w:cstheme="minorHAnsi"/>
          <w:b/>
          <w:bCs/>
          <w:sz w:val="24"/>
          <w:szCs w:val="24"/>
        </w:rPr>
      </w:pPr>
      <w:r w:rsidRPr="00C17557">
        <w:rPr>
          <w:rFonts w:cstheme="minorHAnsi"/>
          <w:b/>
          <w:bCs/>
          <w:sz w:val="24"/>
          <w:szCs w:val="24"/>
        </w:rPr>
        <w:t>13</w:t>
      </w:r>
      <w:r w:rsidRPr="00C17557">
        <w:rPr>
          <w:rFonts w:cstheme="minorHAnsi"/>
          <w:b/>
          <w:bCs/>
          <w:sz w:val="24"/>
          <w:szCs w:val="24"/>
        </w:rPr>
        <w:tab/>
        <w:t>ARBITRATION</w:t>
      </w:r>
    </w:p>
    <w:p w:rsidR="0071055C" w:rsidRPr="00C17557" w:rsidRDefault="0071055C" w:rsidP="00DC027A">
      <w:pPr>
        <w:autoSpaceDE w:val="0"/>
        <w:autoSpaceDN w:val="0"/>
        <w:adjustRightInd w:val="0"/>
        <w:spacing w:after="0" w:line="240" w:lineRule="auto"/>
        <w:jc w:val="both"/>
        <w:rPr>
          <w:rFonts w:cstheme="minorHAnsi"/>
          <w:b/>
          <w:bCs/>
          <w:sz w:val="24"/>
          <w:szCs w:val="24"/>
        </w:rPr>
      </w:pPr>
    </w:p>
    <w:p w:rsidR="0071055C" w:rsidRPr="00C17557" w:rsidRDefault="0071055C" w:rsidP="00DC027A">
      <w:pPr>
        <w:autoSpaceDE w:val="0"/>
        <w:autoSpaceDN w:val="0"/>
        <w:adjustRightInd w:val="0"/>
        <w:spacing w:after="0" w:line="240" w:lineRule="auto"/>
        <w:ind w:left="720"/>
        <w:jc w:val="both"/>
        <w:rPr>
          <w:rFonts w:cstheme="minorHAnsi"/>
          <w:sz w:val="24"/>
          <w:szCs w:val="24"/>
        </w:rPr>
      </w:pPr>
      <w:r w:rsidRPr="00C17557">
        <w:rPr>
          <w:rFonts w:cstheme="minorHAnsi"/>
          <w:sz w:val="24"/>
          <w:szCs w:val="24"/>
        </w:rPr>
        <w:t xml:space="preserve">If any dispute or difference of any kind whatsoever (the decision whereof is not herein otherwise provided for) shall arise between the PHPS authorities and the Hospital upon or in relation to or in connection with or arising out of the Agreement, shall be referred for arbitration to the </w:t>
      </w:r>
      <w:proofErr w:type="spellStart"/>
      <w:r w:rsidRPr="00C17557">
        <w:rPr>
          <w:rFonts w:cstheme="minorHAnsi"/>
          <w:sz w:val="24"/>
          <w:szCs w:val="24"/>
        </w:rPr>
        <w:t>Shri</w:t>
      </w:r>
      <w:proofErr w:type="spellEnd"/>
      <w:r w:rsidRPr="00C17557">
        <w:rPr>
          <w:rFonts w:cstheme="minorHAnsi"/>
          <w:sz w:val="24"/>
          <w:szCs w:val="24"/>
        </w:rPr>
        <w:t xml:space="preserve"> Ashok </w:t>
      </w:r>
      <w:proofErr w:type="spellStart"/>
      <w:r w:rsidRPr="00C17557">
        <w:rPr>
          <w:rFonts w:cstheme="minorHAnsi"/>
          <w:sz w:val="24"/>
          <w:szCs w:val="24"/>
        </w:rPr>
        <w:t>Awasthi</w:t>
      </w:r>
      <w:proofErr w:type="spellEnd"/>
      <w:r w:rsidRPr="00C17557">
        <w:rPr>
          <w:rFonts w:cstheme="minorHAnsi"/>
          <w:sz w:val="24"/>
          <w:szCs w:val="24"/>
          <w:cs/>
        </w:rPr>
        <w:t xml:space="preserve"> IPS</w:t>
      </w:r>
      <w:r w:rsidRPr="00C17557">
        <w:rPr>
          <w:rFonts w:cstheme="minorHAnsi"/>
          <w:sz w:val="24"/>
          <w:szCs w:val="24"/>
        </w:rPr>
        <w:t xml:space="preserve">, who will give written award of his decision to the Parties. The decision of the </w:t>
      </w:r>
      <w:proofErr w:type="spellStart"/>
      <w:r w:rsidRPr="00C17557">
        <w:rPr>
          <w:rFonts w:cstheme="minorHAnsi"/>
          <w:sz w:val="24"/>
          <w:szCs w:val="24"/>
        </w:rPr>
        <w:t>Shri</w:t>
      </w:r>
      <w:proofErr w:type="spellEnd"/>
      <w:r w:rsidRPr="00C17557">
        <w:rPr>
          <w:rFonts w:cstheme="minorHAnsi"/>
          <w:sz w:val="24"/>
          <w:szCs w:val="24"/>
        </w:rPr>
        <w:t xml:space="preserve"> Ashok </w:t>
      </w:r>
      <w:proofErr w:type="spellStart"/>
      <w:r w:rsidRPr="00C17557">
        <w:rPr>
          <w:rFonts w:cstheme="minorHAnsi"/>
          <w:sz w:val="24"/>
          <w:szCs w:val="24"/>
        </w:rPr>
        <w:t>Awasthi</w:t>
      </w:r>
      <w:proofErr w:type="spellEnd"/>
      <w:r w:rsidRPr="00C17557">
        <w:rPr>
          <w:rFonts w:cstheme="minorHAnsi"/>
          <w:sz w:val="24"/>
          <w:szCs w:val="24"/>
          <w:cs/>
        </w:rPr>
        <w:t xml:space="preserve"> </w:t>
      </w:r>
      <w:proofErr w:type="gramStart"/>
      <w:r w:rsidRPr="00C17557">
        <w:rPr>
          <w:rFonts w:cstheme="minorHAnsi"/>
          <w:sz w:val="24"/>
          <w:szCs w:val="24"/>
          <w:cs/>
        </w:rPr>
        <w:t>IPS</w:t>
      </w:r>
      <w:r w:rsidRPr="00C17557">
        <w:rPr>
          <w:rFonts w:cstheme="minorHAnsi"/>
          <w:sz w:val="24"/>
          <w:szCs w:val="24"/>
        </w:rPr>
        <w:t>,</w:t>
      </w:r>
      <w:proofErr w:type="gramEnd"/>
      <w:r w:rsidRPr="00C17557">
        <w:rPr>
          <w:rFonts w:cstheme="minorHAnsi"/>
          <w:sz w:val="24"/>
          <w:szCs w:val="24"/>
        </w:rPr>
        <w:t xml:space="preserve"> will be final and binding.  The provisions of the Arbitration and Conciliation Act, 1996 shall apply to the arbitration proceedings.</w:t>
      </w:r>
    </w:p>
    <w:p w:rsidR="0071055C" w:rsidRPr="00C17557" w:rsidRDefault="0071055C" w:rsidP="00DC027A">
      <w:pPr>
        <w:spacing w:after="0" w:line="240" w:lineRule="auto"/>
        <w:jc w:val="both"/>
        <w:rPr>
          <w:rFonts w:cstheme="minorHAnsi"/>
          <w:sz w:val="24"/>
          <w:szCs w:val="24"/>
        </w:rPr>
      </w:pPr>
    </w:p>
    <w:p w:rsidR="0071055C" w:rsidRPr="00C17557" w:rsidRDefault="0071055C" w:rsidP="00DC027A">
      <w:pPr>
        <w:pStyle w:val="Heading2"/>
        <w:ind w:left="0"/>
        <w:jc w:val="both"/>
        <w:rPr>
          <w:rFonts w:asciiTheme="minorHAnsi" w:hAnsiTheme="minorHAnsi" w:cstheme="minorHAnsi"/>
          <w:sz w:val="24"/>
        </w:rPr>
      </w:pPr>
      <w:r w:rsidRPr="00C17557">
        <w:rPr>
          <w:rFonts w:asciiTheme="minorHAnsi" w:hAnsiTheme="minorHAnsi" w:cstheme="minorHAnsi"/>
          <w:sz w:val="24"/>
        </w:rPr>
        <w:t>14</w:t>
      </w:r>
      <w:r w:rsidRPr="00C17557">
        <w:rPr>
          <w:rFonts w:asciiTheme="minorHAnsi" w:hAnsiTheme="minorHAnsi" w:cstheme="minorHAnsi"/>
          <w:sz w:val="24"/>
        </w:rPr>
        <w:tab/>
        <w:t>NOTICES</w:t>
      </w:r>
    </w:p>
    <w:p w:rsidR="0071055C" w:rsidRPr="00C17557" w:rsidRDefault="0071055C" w:rsidP="00DC027A">
      <w:pPr>
        <w:autoSpaceDE w:val="0"/>
        <w:autoSpaceDN w:val="0"/>
        <w:adjustRightInd w:val="0"/>
        <w:spacing w:after="0" w:line="240" w:lineRule="auto"/>
        <w:ind w:left="720" w:hanging="540"/>
        <w:jc w:val="both"/>
        <w:rPr>
          <w:rFonts w:cstheme="minorHAnsi"/>
          <w:sz w:val="24"/>
          <w:szCs w:val="24"/>
        </w:rPr>
      </w:pPr>
      <w:r w:rsidRPr="00C17557">
        <w:rPr>
          <w:rFonts w:cstheme="minorHAnsi"/>
          <w:sz w:val="24"/>
          <w:szCs w:val="24"/>
        </w:rPr>
        <w:tab/>
        <w:t>14.1</w:t>
      </w:r>
      <w:r w:rsidRPr="00C17557">
        <w:rPr>
          <w:rFonts w:cstheme="minorHAnsi"/>
          <w:sz w:val="24"/>
          <w:szCs w:val="24"/>
        </w:rPr>
        <w:tab/>
        <w:t>Any notice given by one party to the other pursuant to this Agreement shall be sent</w:t>
      </w:r>
      <w:r w:rsidRPr="00C17557">
        <w:rPr>
          <w:rFonts w:cstheme="minorHAnsi"/>
          <w:sz w:val="24"/>
          <w:szCs w:val="24"/>
          <w:cs/>
        </w:rPr>
        <w:t xml:space="preserve"> </w:t>
      </w:r>
      <w:r w:rsidRPr="00C17557">
        <w:rPr>
          <w:rFonts w:cstheme="minorHAnsi"/>
          <w:sz w:val="24"/>
          <w:szCs w:val="24"/>
        </w:rPr>
        <w:t xml:space="preserve">to </w:t>
      </w:r>
      <w:r w:rsidRPr="00C17557">
        <w:rPr>
          <w:rFonts w:cstheme="minorHAnsi"/>
          <w:sz w:val="24"/>
          <w:szCs w:val="24"/>
          <w:cs/>
        </w:rPr>
        <w:t>O</w:t>
      </w:r>
      <w:proofErr w:type="spellStart"/>
      <w:r w:rsidRPr="00C17557">
        <w:rPr>
          <w:rFonts w:cstheme="minorHAnsi"/>
          <w:sz w:val="24"/>
          <w:szCs w:val="24"/>
        </w:rPr>
        <w:t>ther</w:t>
      </w:r>
      <w:proofErr w:type="spellEnd"/>
      <w:r w:rsidRPr="00C17557">
        <w:rPr>
          <w:rFonts w:cstheme="minorHAnsi"/>
          <w:sz w:val="24"/>
          <w:szCs w:val="24"/>
          <w:cs/>
        </w:rPr>
        <w:t xml:space="preserve"> </w:t>
      </w:r>
      <w:proofErr w:type="gramStart"/>
      <w:r w:rsidRPr="00C17557">
        <w:rPr>
          <w:rFonts w:cstheme="minorHAnsi"/>
          <w:sz w:val="24"/>
          <w:szCs w:val="24"/>
        </w:rPr>
        <w:t>party  in</w:t>
      </w:r>
      <w:proofErr w:type="gramEnd"/>
      <w:r w:rsidRPr="00C17557">
        <w:rPr>
          <w:rFonts w:cstheme="minorHAnsi"/>
          <w:sz w:val="24"/>
          <w:szCs w:val="24"/>
        </w:rPr>
        <w:t xml:space="preserve"> writing by registered post or by facsimile and confirmed by original copy by post to the other Party’s address as below.</w:t>
      </w:r>
    </w:p>
    <w:p w:rsidR="0071055C" w:rsidRDefault="00811295" w:rsidP="00DC027A">
      <w:pPr>
        <w:spacing w:after="0" w:line="240" w:lineRule="auto"/>
        <w:jc w:val="both"/>
        <w:rPr>
          <w:rFonts w:cstheme="minorHAnsi"/>
          <w:sz w:val="24"/>
          <w:szCs w:val="24"/>
        </w:rPr>
      </w:pPr>
      <w:r w:rsidRPr="00C17557">
        <w:rPr>
          <w:rFonts w:cstheme="minorHAnsi"/>
          <w:sz w:val="24"/>
          <w:szCs w:val="24"/>
        </w:rPr>
        <w:tab/>
        <w:t xml:space="preserve">PHPS: </w:t>
      </w:r>
      <w:r w:rsidR="0071055C" w:rsidRPr="00C17557">
        <w:rPr>
          <w:rFonts w:cstheme="minorHAnsi"/>
          <w:sz w:val="24"/>
          <w:szCs w:val="24"/>
        </w:rPr>
        <w:t xml:space="preserve">The Secretary, </w:t>
      </w:r>
    </w:p>
    <w:p w:rsidR="00AB7C98" w:rsidRPr="00C17557" w:rsidRDefault="00AB7C98" w:rsidP="00DC027A">
      <w:pPr>
        <w:spacing w:after="0" w:line="240" w:lineRule="auto"/>
        <w:jc w:val="both"/>
        <w:rPr>
          <w:rFonts w:cstheme="minorHAnsi"/>
          <w:sz w:val="24"/>
          <w:szCs w:val="24"/>
        </w:rPr>
      </w:pPr>
    </w:p>
    <w:p w:rsidR="0071055C" w:rsidRPr="00C17557" w:rsidRDefault="00811295" w:rsidP="00DC027A">
      <w:pPr>
        <w:spacing w:after="0" w:line="240" w:lineRule="auto"/>
        <w:jc w:val="both"/>
        <w:rPr>
          <w:rFonts w:cstheme="minorHAnsi"/>
          <w:sz w:val="24"/>
          <w:szCs w:val="24"/>
        </w:rPr>
      </w:pPr>
      <w:r w:rsidRPr="00C17557">
        <w:rPr>
          <w:rFonts w:cstheme="minorHAnsi"/>
          <w:b/>
          <w:bCs/>
          <w:sz w:val="24"/>
          <w:szCs w:val="24"/>
        </w:rPr>
        <w:tab/>
      </w:r>
      <w:r w:rsidR="0071055C" w:rsidRPr="00C17557">
        <w:rPr>
          <w:rFonts w:cstheme="minorHAnsi"/>
          <w:b/>
          <w:bCs/>
          <w:sz w:val="24"/>
          <w:szCs w:val="24"/>
        </w:rPr>
        <w:t xml:space="preserve">Madhya Pradesh Police </w:t>
      </w:r>
      <w:proofErr w:type="spellStart"/>
      <w:r w:rsidR="0071055C" w:rsidRPr="00C17557">
        <w:rPr>
          <w:rFonts w:cstheme="minorHAnsi"/>
          <w:b/>
          <w:bCs/>
          <w:sz w:val="24"/>
          <w:szCs w:val="24"/>
        </w:rPr>
        <w:t>Swasthya</w:t>
      </w:r>
      <w:proofErr w:type="spellEnd"/>
      <w:r w:rsidR="0071055C" w:rsidRPr="00C17557">
        <w:rPr>
          <w:rFonts w:cstheme="minorHAnsi"/>
          <w:b/>
          <w:bCs/>
          <w:sz w:val="24"/>
          <w:szCs w:val="24"/>
        </w:rPr>
        <w:t xml:space="preserve"> </w:t>
      </w:r>
      <w:proofErr w:type="spellStart"/>
      <w:r w:rsidR="0071055C" w:rsidRPr="00C17557">
        <w:rPr>
          <w:rFonts w:cstheme="minorHAnsi"/>
          <w:b/>
          <w:bCs/>
          <w:sz w:val="24"/>
          <w:szCs w:val="24"/>
        </w:rPr>
        <w:t>Suraksha</w:t>
      </w:r>
      <w:proofErr w:type="spellEnd"/>
      <w:r w:rsidR="0071055C" w:rsidRPr="00C17557">
        <w:rPr>
          <w:rFonts w:cstheme="minorHAnsi"/>
          <w:b/>
          <w:bCs/>
          <w:sz w:val="24"/>
          <w:szCs w:val="24"/>
        </w:rPr>
        <w:t xml:space="preserve"> </w:t>
      </w:r>
      <w:proofErr w:type="spellStart"/>
      <w:r w:rsidR="0071055C" w:rsidRPr="00C17557">
        <w:rPr>
          <w:rFonts w:cstheme="minorHAnsi"/>
          <w:b/>
          <w:bCs/>
          <w:sz w:val="24"/>
          <w:szCs w:val="24"/>
        </w:rPr>
        <w:t>Nyas</w:t>
      </w:r>
      <w:proofErr w:type="spellEnd"/>
      <w:r w:rsidR="0071055C" w:rsidRPr="00C17557">
        <w:rPr>
          <w:rFonts w:cstheme="minorHAnsi"/>
          <w:b/>
          <w:bCs/>
          <w:sz w:val="24"/>
          <w:szCs w:val="24"/>
        </w:rPr>
        <w:t xml:space="preserve">, </w:t>
      </w:r>
      <w:r w:rsidR="0071055C" w:rsidRPr="00C17557">
        <w:rPr>
          <w:rFonts w:cstheme="minorHAnsi"/>
          <w:sz w:val="24"/>
          <w:szCs w:val="24"/>
        </w:rPr>
        <w:t xml:space="preserve">Police Headquarters, </w:t>
      </w:r>
    </w:p>
    <w:p w:rsidR="0071055C" w:rsidRPr="00C17557" w:rsidRDefault="0071055C" w:rsidP="00DC027A">
      <w:pPr>
        <w:spacing w:after="0" w:line="240" w:lineRule="auto"/>
        <w:jc w:val="both"/>
        <w:rPr>
          <w:rFonts w:cstheme="minorHAnsi"/>
          <w:sz w:val="24"/>
          <w:szCs w:val="24"/>
        </w:rPr>
      </w:pPr>
      <w:r w:rsidRPr="00C17557">
        <w:rPr>
          <w:rFonts w:cstheme="minorHAnsi"/>
          <w:sz w:val="24"/>
          <w:szCs w:val="24"/>
        </w:rPr>
        <w:tab/>
      </w:r>
      <w:r w:rsidRPr="00C17557">
        <w:rPr>
          <w:rFonts w:cstheme="minorHAnsi"/>
          <w:sz w:val="24"/>
          <w:szCs w:val="24"/>
        </w:rPr>
        <w:tab/>
      </w:r>
      <w:proofErr w:type="spellStart"/>
      <w:r w:rsidRPr="00C17557">
        <w:rPr>
          <w:rFonts w:cstheme="minorHAnsi"/>
          <w:sz w:val="24"/>
          <w:szCs w:val="24"/>
        </w:rPr>
        <w:t>Jahangirabad</w:t>
      </w:r>
      <w:proofErr w:type="spellEnd"/>
      <w:r w:rsidRPr="00C17557">
        <w:rPr>
          <w:rFonts w:cstheme="minorHAnsi"/>
          <w:sz w:val="24"/>
          <w:szCs w:val="24"/>
        </w:rPr>
        <w:t>, Bhopal</w:t>
      </w:r>
    </w:p>
    <w:p w:rsidR="0071055C" w:rsidRPr="00C17557" w:rsidRDefault="0071055C" w:rsidP="00DC027A">
      <w:pPr>
        <w:autoSpaceDE w:val="0"/>
        <w:autoSpaceDN w:val="0"/>
        <w:adjustRightInd w:val="0"/>
        <w:spacing w:after="0" w:line="240" w:lineRule="auto"/>
        <w:ind w:left="720"/>
        <w:jc w:val="both"/>
        <w:rPr>
          <w:rFonts w:cstheme="minorHAnsi"/>
          <w:sz w:val="24"/>
          <w:szCs w:val="24"/>
          <w:u w:val="single"/>
        </w:rPr>
      </w:pPr>
      <w:r w:rsidRPr="00C17557">
        <w:rPr>
          <w:rFonts w:cstheme="minorHAnsi"/>
          <w:sz w:val="24"/>
          <w:szCs w:val="24"/>
        </w:rPr>
        <w:tab/>
      </w:r>
      <w:r w:rsidRPr="00C17557">
        <w:rPr>
          <w:rFonts w:cstheme="minorHAnsi"/>
          <w:sz w:val="24"/>
          <w:szCs w:val="24"/>
          <w:u w:val="single"/>
        </w:rPr>
        <w:t xml:space="preserve">Hospital with address: </w:t>
      </w:r>
    </w:p>
    <w:p w:rsidR="0071055C" w:rsidRPr="00C17557" w:rsidRDefault="0071055C" w:rsidP="00DC027A">
      <w:pPr>
        <w:autoSpaceDE w:val="0"/>
        <w:autoSpaceDN w:val="0"/>
        <w:adjustRightInd w:val="0"/>
        <w:spacing w:after="0" w:line="240" w:lineRule="auto"/>
        <w:ind w:left="720"/>
        <w:jc w:val="both"/>
        <w:rPr>
          <w:rFonts w:cstheme="minorHAnsi"/>
          <w:sz w:val="24"/>
          <w:szCs w:val="24"/>
          <w:u w:val="single"/>
        </w:rPr>
      </w:pPr>
    </w:p>
    <w:p w:rsidR="0071055C" w:rsidRPr="00C17557" w:rsidRDefault="0071055C" w:rsidP="00DC027A">
      <w:pPr>
        <w:autoSpaceDE w:val="0"/>
        <w:autoSpaceDN w:val="0"/>
        <w:adjustRightInd w:val="0"/>
        <w:spacing w:after="0" w:line="240" w:lineRule="auto"/>
        <w:ind w:left="720"/>
        <w:jc w:val="both"/>
        <w:rPr>
          <w:rFonts w:cstheme="minorHAnsi"/>
          <w:sz w:val="24"/>
          <w:szCs w:val="24"/>
        </w:rPr>
      </w:pPr>
    </w:p>
    <w:p w:rsidR="0071055C" w:rsidRPr="00C17557" w:rsidRDefault="0071055C" w:rsidP="00DC027A">
      <w:pPr>
        <w:autoSpaceDE w:val="0"/>
        <w:autoSpaceDN w:val="0"/>
        <w:adjustRightInd w:val="0"/>
        <w:spacing w:after="0" w:line="240" w:lineRule="auto"/>
        <w:ind w:left="720"/>
        <w:jc w:val="both"/>
        <w:rPr>
          <w:rFonts w:cstheme="minorHAnsi"/>
          <w:i/>
          <w:sz w:val="24"/>
          <w:szCs w:val="24"/>
        </w:rPr>
      </w:pPr>
      <w:r w:rsidRPr="00C17557">
        <w:rPr>
          <w:rFonts w:cstheme="minorHAnsi"/>
          <w:i/>
          <w:sz w:val="24"/>
          <w:szCs w:val="24"/>
        </w:rPr>
        <w:tab/>
        <w:t>(Name of the Hospital &amp; Address)</w:t>
      </w:r>
    </w:p>
    <w:p w:rsidR="0071055C" w:rsidRDefault="0071055C" w:rsidP="00DC027A">
      <w:pPr>
        <w:autoSpaceDE w:val="0"/>
        <w:autoSpaceDN w:val="0"/>
        <w:adjustRightInd w:val="0"/>
        <w:spacing w:after="0" w:line="240" w:lineRule="auto"/>
        <w:ind w:left="720" w:hanging="578"/>
        <w:jc w:val="both"/>
        <w:rPr>
          <w:rFonts w:cstheme="minorHAnsi"/>
          <w:sz w:val="24"/>
          <w:szCs w:val="24"/>
        </w:rPr>
      </w:pPr>
      <w:r w:rsidRPr="00C17557">
        <w:rPr>
          <w:rFonts w:cstheme="minorHAnsi"/>
          <w:sz w:val="24"/>
          <w:szCs w:val="24"/>
        </w:rPr>
        <w:tab/>
        <w:t>14.2</w:t>
      </w:r>
      <w:r w:rsidRPr="00C17557">
        <w:rPr>
          <w:rFonts w:cstheme="minorHAnsi"/>
          <w:sz w:val="24"/>
          <w:szCs w:val="24"/>
        </w:rPr>
        <w:tab/>
        <w:t>A notice shall be effective when served or on the notice’s effective date, whichever is later.  Registered communication shall be deemed to have been served even if it returned with remarks like refused, left, premises locked, etc.</w:t>
      </w:r>
    </w:p>
    <w:p w:rsidR="00AB7C98" w:rsidRDefault="00AB7C98" w:rsidP="00DC027A">
      <w:pPr>
        <w:autoSpaceDE w:val="0"/>
        <w:autoSpaceDN w:val="0"/>
        <w:adjustRightInd w:val="0"/>
        <w:spacing w:after="0" w:line="240" w:lineRule="auto"/>
        <w:ind w:left="720" w:hanging="578"/>
        <w:jc w:val="both"/>
        <w:rPr>
          <w:rFonts w:cstheme="minorHAnsi"/>
          <w:sz w:val="24"/>
          <w:szCs w:val="24"/>
        </w:rPr>
      </w:pPr>
    </w:p>
    <w:p w:rsidR="00AB7C98" w:rsidRDefault="00AB7C98" w:rsidP="00DC027A">
      <w:pPr>
        <w:autoSpaceDE w:val="0"/>
        <w:autoSpaceDN w:val="0"/>
        <w:adjustRightInd w:val="0"/>
        <w:spacing w:after="0" w:line="240" w:lineRule="auto"/>
        <w:ind w:left="720" w:hanging="578"/>
        <w:jc w:val="both"/>
        <w:rPr>
          <w:rFonts w:cstheme="minorHAnsi"/>
          <w:sz w:val="24"/>
          <w:szCs w:val="24"/>
        </w:rPr>
      </w:pPr>
    </w:p>
    <w:p w:rsidR="00AB7C98" w:rsidRDefault="00AB7C98" w:rsidP="00DC027A">
      <w:pPr>
        <w:autoSpaceDE w:val="0"/>
        <w:autoSpaceDN w:val="0"/>
        <w:adjustRightInd w:val="0"/>
        <w:spacing w:after="0" w:line="240" w:lineRule="auto"/>
        <w:ind w:left="720" w:hanging="578"/>
        <w:jc w:val="both"/>
        <w:rPr>
          <w:rFonts w:cstheme="minorHAnsi"/>
          <w:sz w:val="24"/>
          <w:szCs w:val="24"/>
        </w:rPr>
      </w:pPr>
    </w:p>
    <w:p w:rsidR="00AB7C98" w:rsidRDefault="00AB7C98" w:rsidP="00DC027A">
      <w:pPr>
        <w:autoSpaceDE w:val="0"/>
        <w:autoSpaceDN w:val="0"/>
        <w:adjustRightInd w:val="0"/>
        <w:spacing w:after="0" w:line="240" w:lineRule="auto"/>
        <w:ind w:left="720" w:hanging="578"/>
        <w:jc w:val="both"/>
        <w:rPr>
          <w:rFonts w:cstheme="minorHAnsi"/>
          <w:sz w:val="24"/>
          <w:szCs w:val="24"/>
        </w:rPr>
      </w:pPr>
    </w:p>
    <w:p w:rsidR="00AB7C98" w:rsidRPr="00C17557" w:rsidRDefault="00AB7C98" w:rsidP="00DC027A">
      <w:pPr>
        <w:autoSpaceDE w:val="0"/>
        <w:autoSpaceDN w:val="0"/>
        <w:adjustRightInd w:val="0"/>
        <w:spacing w:after="0" w:line="240" w:lineRule="auto"/>
        <w:ind w:left="720" w:hanging="578"/>
        <w:jc w:val="both"/>
        <w:rPr>
          <w:rFonts w:cstheme="minorHAnsi"/>
          <w:sz w:val="24"/>
          <w:szCs w:val="24"/>
        </w:rPr>
      </w:pPr>
    </w:p>
    <w:p w:rsidR="0071055C" w:rsidRDefault="0071055C" w:rsidP="00DC027A">
      <w:pPr>
        <w:autoSpaceDE w:val="0"/>
        <w:autoSpaceDN w:val="0"/>
        <w:adjustRightInd w:val="0"/>
        <w:spacing w:after="0" w:line="240" w:lineRule="auto"/>
        <w:ind w:left="720" w:hanging="720"/>
        <w:jc w:val="both"/>
        <w:rPr>
          <w:rFonts w:cstheme="minorHAnsi"/>
          <w:sz w:val="24"/>
          <w:szCs w:val="24"/>
        </w:rPr>
      </w:pPr>
      <w:r w:rsidRPr="00C17557">
        <w:rPr>
          <w:rFonts w:cstheme="minorHAnsi"/>
          <w:b/>
          <w:sz w:val="24"/>
          <w:szCs w:val="24"/>
        </w:rPr>
        <w:lastRenderedPageBreak/>
        <w:t xml:space="preserve">15.  </w:t>
      </w:r>
      <w:r w:rsidRPr="00C17557">
        <w:rPr>
          <w:rFonts w:cstheme="minorHAnsi"/>
          <w:b/>
          <w:sz w:val="24"/>
          <w:szCs w:val="24"/>
        </w:rPr>
        <w:tab/>
        <w:t xml:space="preserve"> </w:t>
      </w:r>
      <w:r w:rsidRPr="00C17557">
        <w:rPr>
          <w:rFonts w:cstheme="minorHAnsi"/>
          <w:sz w:val="24"/>
          <w:szCs w:val="24"/>
        </w:rPr>
        <w:t xml:space="preserve">Clause deleted. </w:t>
      </w:r>
    </w:p>
    <w:p w:rsidR="00AB7C98" w:rsidRDefault="00AB7C98" w:rsidP="00DC027A">
      <w:pPr>
        <w:autoSpaceDE w:val="0"/>
        <w:autoSpaceDN w:val="0"/>
        <w:adjustRightInd w:val="0"/>
        <w:spacing w:after="0" w:line="240" w:lineRule="auto"/>
        <w:ind w:left="720" w:hanging="720"/>
        <w:jc w:val="both"/>
        <w:rPr>
          <w:rFonts w:cstheme="minorHAnsi"/>
          <w:sz w:val="24"/>
          <w:szCs w:val="24"/>
        </w:rPr>
      </w:pPr>
    </w:p>
    <w:p w:rsidR="00AB7C98" w:rsidRDefault="00AB7C98" w:rsidP="00DC027A">
      <w:pPr>
        <w:autoSpaceDE w:val="0"/>
        <w:autoSpaceDN w:val="0"/>
        <w:adjustRightInd w:val="0"/>
        <w:spacing w:after="0" w:line="240" w:lineRule="auto"/>
        <w:ind w:left="720" w:hanging="720"/>
        <w:jc w:val="both"/>
        <w:rPr>
          <w:rFonts w:cstheme="minorHAnsi"/>
          <w:sz w:val="24"/>
          <w:szCs w:val="24"/>
        </w:rPr>
      </w:pPr>
    </w:p>
    <w:p w:rsidR="00AB7C98" w:rsidRDefault="00AB7C98" w:rsidP="00DC027A">
      <w:pPr>
        <w:autoSpaceDE w:val="0"/>
        <w:autoSpaceDN w:val="0"/>
        <w:adjustRightInd w:val="0"/>
        <w:spacing w:after="0" w:line="240" w:lineRule="auto"/>
        <w:ind w:left="720" w:hanging="720"/>
        <w:jc w:val="both"/>
        <w:rPr>
          <w:rFonts w:cstheme="minorHAnsi"/>
          <w:sz w:val="24"/>
          <w:szCs w:val="24"/>
        </w:rPr>
      </w:pPr>
    </w:p>
    <w:p w:rsidR="00AB7C98" w:rsidRPr="00C17557" w:rsidRDefault="00AB7C98" w:rsidP="00DC027A">
      <w:pPr>
        <w:autoSpaceDE w:val="0"/>
        <w:autoSpaceDN w:val="0"/>
        <w:adjustRightInd w:val="0"/>
        <w:spacing w:after="0" w:line="240" w:lineRule="auto"/>
        <w:ind w:left="720" w:hanging="720"/>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b/>
          <w:sz w:val="24"/>
          <w:szCs w:val="24"/>
        </w:rPr>
      </w:pPr>
      <w:r w:rsidRPr="00C17557">
        <w:rPr>
          <w:rFonts w:cstheme="minorHAnsi"/>
          <w:b/>
          <w:sz w:val="24"/>
          <w:szCs w:val="24"/>
        </w:rPr>
        <w:t>16</w:t>
      </w:r>
      <w:r w:rsidRPr="00C17557">
        <w:rPr>
          <w:rFonts w:cstheme="minorHAnsi"/>
          <w:bCs/>
          <w:sz w:val="24"/>
          <w:szCs w:val="24"/>
          <w:cs/>
        </w:rPr>
        <w:t>.</w:t>
      </w:r>
      <w:r w:rsidRPr="00C17557">
        <w:rPr>
          <w:rFonts w:cstheme="minorHAnsi"/>
          <w:b/>
          <w:sz w:val="24"/>
          <w:szCs w:val="24"/>
        </w:rPr>
        <w:tab/>
        <w:t>MISCELLANEOUS</w:t>
      </w:r>
    </w:p>
    <w:p w:rsidR="0071055C" w:rsidRPr="00C17557" w:rsidRDefault="0071055C" w:rsidP="00DC027A">
      <w:pPr>
        <w:autoSpaceDE w:val="0"/>
        <w:autoSpaceDN w:val="0"/>
        <w:adjustRightInd w:val="0"/>
        <w:spacing w:after="0" w:line="240" w:lineRule="auto"/>
        <w:jc w:val="both"/>
        <w:rPr>
          <w:rFonts w:cstheme="minorHAnsi"/>
          <w:b/>
          <w:bCs/>
          <w:sz w:val="24"/>
          <w:szCs w:val="24"/>
        </w:rPr>
      </w:pPr>
    </w:p>
    <w:p w:rsidR="0071055C" w:rsidRPr="00C17557" w:rsidRDefault="0071055C" w:rsidP="00DC027A">
      <w:pPr>
        <w:numPr>
          <w:ilvl w:val="1"/>
          <w:numId w:val="2"/>
        </w:numPr>
        <w:spacing w:after="0" w:line="240" w:lineRule="auto"/>
        <w:jc w:val="both"/>
        <w:rPr>
          <w:rFonts w:cstheme="minorHAnsi"/>
          <w:sz w:val="24"/>
          <w:szCs w:val="24"/>
        </w:rPr>
      </w:pPr>
      <w:r w:rsidRPr="00C17557">
        <w:rPr>
          <w:rFonts w:cstheme="minorHAnsi"/>
          <w:sz w:val="24"/>
          <w:szCs w:val="24"/>
        </w:rPr>
        <w:t>Nothing under this Agreement shall be construed as establishing or creating between the Parties any relationship of Master and Servant or Principal and Agent between the Trust and the Hospital.</w:t>
      </w:r>
    </w:p>
    <w:p w:rsidR="0071055C" w:rsidRPr="00C17557" w:rsidRDefault="0071055C" w:rsidP="00DC027A">
      <w:pPr>
        <w:numPr>
          <w:ilvl w:val="1"/>
          <w:numId w:val="2"/>
        </w:numPr>
        <w:spacing w:after="0" w:line="240" w:lineRule="auto"/>
        <w:jc w:val="both"/>
        <w:rPr>
          <w:rFonts w:cstheme="minorHAnsi"/>
          <w:sz w:val="24"/>
          <w:szCs w:val="24"/>
        </w:rPr>
      </w:pPr>
      <w:r w:rsidRPr="00C17557">
        <w:rPr>
          <w:rFonts w:cstheme="minorHAnsi"/>
          <w:sz w:val="24"/>
          <w:szCs w:val="24"/>
        </w:rPr>
        <w:t xml:space="preserve">The Hospital shall not represent or hold itself out as an agent of the PHPS. </w:t>
      </w:r>
    </w:p>
    <w:p w:rsidR="0071055C" w:rsidRPr="00C17557" w:rsidRDefault="0071055C" w:rsidP="00DC027A">
      <w:pPr>
        <w:spacing w:after="0" w:line="240" w:lineRule="auto"/>
        <w:ind w:left="1440"/>
        <w:jc w:val="both"/>
        <w:rPr>
          <w:rFonts w:cstheme="minorHAnsi"/>
          <w:sz w:val="24"/>
          <w:szCs w:val="24"/>
        </w:rPr>
      </w:pPr>
    </w:p>
    <w:p w:rsidR="0071055C" w:rsidRPr="00C17557" w:rsidRDefault="0071055C" w:rsidP="00DC027A">
      <w:pPr>
        <w:numPr>
          <w:ilvl w:val="1"/>
          <w:numId w:val="2"/>
        </w:numPr>
        <w:spacing w:after="0" w:line="240" w:lineRule="auto"/>
        <w:jc w:val="both"/>
        <w:rPr>
          <w:rFonts w:cstheme="minorHAnsi"/>
          <w:sz w:val="24"/>
          <w:szCs w:val="24"/>
        </w:rPr>
      </w:pPr>
      <w:r w:rsidRPr="00C17557">
        <w:rPr>
          <w:rFonts w:cstheme="minorHAnsi"/>
          <w:sz w:val="24"/>
          <w:szCs w:val="24"/>
        </w:rPr>
        <w:t>The Trust will not be responsible in any way for any negligence or misconduct of the Hospital and its employees for any accident, injury or damage sustained or suffered by any PHPS beneficiary or any third party resulting from or by any operation conducted by and on behalf of the Hospital or in the course of doing its work or perform their duties under this Agreement or otherwise.</w:t>
      </w:r>
    </w:p>
    <w:p w:rsidR="0071055C" w:rsidRPr="00C17557" w:rsidRDefault="0071055C" w:rsidP="00DC027A">
      <w:pPr>
        <w:numPr>
          <w:ilvl w:val="1"/>
          <w:numId w:val="2"/>
        </w:numPr>
        <w:spacing w:after="0" w:line="240" w:lineRule="auto"/>
        <w:jc w:val="both"/>
        <w:rPr>
          <w:rFonts w:cstheme="minorHAnsi"/>
          <w:sz w:val="24"/>
          <w:szCs w:val="24"/>
        </w:rPr>
      </w:pPr>
      <w:r w:rsidRPr="00C17557">
        <w:rPr>
          <w:rFonts w:cstheme="minorHAnsi"/>
          <w:sz w:val="24"/>
          <w:szCs w:val="24"/>
        </w:rPr>
        <w:t xml:space="preserve">The Hospital shall notify the Trust of any material change in their status and their shareholdings or that of any Guarantor of the Hospital in particular where such change would have an impact on the performance of obligation under this Agreement. </w:t>
      </w:r>
    </w:p>
    <w:p w:rsidR="0071055C" w:rsidRPr="00C17557" w:rsidRDefault="0071055C" w:rsidP="00DC027A">
      <w:pPr>
        <w:numPr>
          <w:ilvl w:val="1"/>
          <w:numId w:val="2"/>
        </w:numPr>
        <w:spacing w:after="0" w:line="240" w:lineRule="auto"/>
        <w:jc w:val="both"/>
        <w:rPr>
          <w:rFonts w:cstheme="minorHAnsi"/>
          <w:sz w:val="24"/>
          <w:szCs w:val="24"/>
        </w:rPr>
      </w:pPr>
      <w:r w:rsidRPr="00C17557">
        <w:rPr>
          <w:rFonts w:cstheme="minorHAnsi"/>
          <w:sz w:val="24"/>
          <w:szCs w:val="24"/>
        </w:rPr>
        <w:t>This Agreement can be modified or altered only on written agreement signed by both the parties.</w:t>
      </w:r>
    </w:p>
    <w:p w:rsidR="0071055C" w:rsidRPr="00C17557" w:rsidRDefault="0071055C" w:rsidP="00DC027A">
      <w:pPr>
        <w:numPr>
          <w:ilvl w:val="1"/>
          <w:numId w:val="2"/>
        </w:numPr>
        <w:spacing w:after="0" w:line="240" w:lineRule="auto"/>
        <w:jc w:val="both"/>
        <w:rPr>
          <w:rFonts w:cstheme="minorHAnsi"/>
          <w:sz w:val="24"/>
          <w:szCs w:val="24"/>
        </w:rPr>
      </w:pPr>
      <w:r w:rsidRPr="00C17557">
        <w:rPr>
          <w:rFonts w:cstheme="minorHAnsi"/>
          <w:sz w:val="24"/>
          <w:szCs w:val="24"/>
        </w:rPr>
        <w:t>Should the hospital get wound up or partnership is dissolved, the MOU will be deemed to be terminated. The termination of Agreement shall not relieve the hospital or their heirs and legal representatives from the liability in respect of the services provided by the Hospital during the period when the Agreement was in force.</w:t>
      </w:r>
    </w:p>
    <w:p w:rsidR="0071055C" w:rsidRPr="00C17557" w:rsidRDefault="0071055C" w:rsidP="00DC027A">
      <w:pPr>
        <w:numPr>
          <w:ilvl w:val="1"/>
          <w:numId w:val="2"/>
        </w:numPr>
        <w:spacing w:after="0" w:line="240" w:lineRule="auto"/>
        <w:jc w:val="both"/>
        <w:rPr>
          <w:rFonts w:cstheme="minorHAnsi"/>
          <w:sz w:val="24"/>
          <w:szCs w:val="24"/>
        </w:rPr>
      </w:pPr>
      <w:r w:rsidRPr="00C17557">
        <w:rPr>
          <w:rFonts w:cstheme="minorHAnsi"/>
          <w:sz w:val="24"/>
          <w:szCs w:val="24"/>
        </w:rPr>
        <w:t>The Hospital shall bear all expenses incidental to the preparation and stamping of this agreement.</w:t>
      </w:r>
    </w:p>
    <w:p w:rsidR="0071055C" w:rsidRPr="00C17557" w:rsidRDefault="0071055C" w:rsidP="00DC027A">
      <w:pPr>
        <w:numPr>
          <w:ilvl w:val="1"/>
          <w:numId w:val="2"/>
        </w:numPr>
        <w:spacing w:after="0" w:line="240" w:lineRule="auto"/>
        <w:jc w:val="both"/>
        <w:rPr>
          <w:rFonts w:cstheme="minorHAnsi"/>
          <w:sz w:val="24"/>
          <w:szCs w:val="24"/>
        </w:rPr>
      </w:pPr>
      <w:r w:rsidRPr="00C17557">
        <w:rPr>
          <w:rFonts w:cstheme="minorHAnsi"/>
          <w:sz w:val="24"/>
          <w:szCs w:val="24"/>
        </w:rPr>
        <w:t>If any of the parties to this agreement wants to discontinue for any reasons shall give one month's prior notice before stopping the services.</w:t>
      </w:r>
    </w:p>
    <w:p w:rsidR="0071055C" w:rsidRPr="00C17557" w:rsidRDefault="0071055C" w:rsidP="00DC027A">
      <w:pPr>
        <w:numPr>
          <w:ilvl w:val="1"/>
          <w:numId w:val="2"/>
        </w:numPr>
        <w:spacing w:after="0" w:line="240" w:lineRule="auto"/>
        <w:jc w:val="both"/>
        <w:rPr>
          <w:rFonts w:cstheme="minorHAnsi"/>
          <w:sz w:val="24"/>
          <w:szCs w:val="24"/>
        </w:rPr>
      </w:pPr>
      <w:r w:rsidRPr="00C17557">
        <w:rPr>
          <w:rFonts w:cstheme="minorHAnsi"/>
          <w:sz w:val="24"/>
          <w:szCs w:val="24"/>
        </w:rPr>
        <w:t xml:space="preserve">Recognized Hospital shall apply for accreditation with National Accreditation Board for Hospital and healthcare providers (NABH). </w:t>
      </w:r>
    </w:p>
    <w:p w:rsidR="0005619A" w:rsidRPr="00221595" w:rsidRDefault="0071055C" w:rsidP="00221595">
      <w:pPr>
        <w:numPr>
          <w:ilvl w:val="1"/>
          <w:numId w:val="2"/>
        </w:numPr>
        <w:spacing w:after="0" w:line="240" w:lineRule="auto"/>
        <w:jc w:val="both"/>
        <w:rPr>
          <w:rFonts w:cstheme="minorHAnsi"/>
          <w:sz w:val="24"/>
          <w:szCs w:val="24"/>
        </w:rPr>
      </w:pPr>
      <w:r w:rsidRPr="00C17557">
        <w:rPr>
          <w:rFonts w:cstheme="minorHAnsi"/>
          <w:sz w:val="24"/>
          <w:szCs w:val="24"/>
        </w:rPr>
        <w:t>Recognized Hospital shall organize preventive Heath check up and awareness camps for scheme beneficiaries.</w:t>
      </w:r>
    </w:p>
    <w:p w:rsidR="0005619A" w:rsidRDefault="0005619A" w:rsidP="00DC027A">
      <w:pPr>
        <w:autoSpaceDE w:val="0"/>
        <w:autoSpaceDN w:val="0"/>
        <w:adjustRightInd w:val="0"/>
        <w:spacing w:after="0" w:line="240" w:lineRule="auto"/>
        <w:ind w:left="720" w:hanging="720"/>
        <w:jc w:val="both"/>
        <w:rPr>
          <w:rFonts w:cstheme="minorHAnsi"/>
          <w:b/>
          <w:sz w:val="24"/>
          <w:szCs w:val="24"/>
        </w:rPr>
      </w:pPr>
    </w:p>
    <w:p w:rsidR="00AB7C98" w:rsidRDefault="00AB7C98" w:rsidP="00DC027A">
      <w:pPr>
        <w:autoSpaceDE w:val="0"/>
        <w:autoSpaceDN w:val="0"/>
        <w:adjustRightInd w:val="0"/>
        <w:spacing w:after="0" w:line="240" w:lineRule="auto"/>
        <w:ind w:left="720" w:hanging="720"/>
        <w:jc w:val="both"/>
        <w:rPr>
          <w:rFonts w:cstheme="minorHAnsi"/>
          <w:b/>
          <w:sz w:val="24"/>
          <w:szCs w:val="24"/>
        </w:rPr>
      </w:pPr>
    </w:p>
    <w:p w:rsidR="00AB7C98" w:rsidRDefault="00AB7C98" w:rsidP="00DC027A">
      <w:pPr>
        <w:autoSpaceDE w:val="0"/>
        <w:autoSpaceDN w:val="0"/>
        <w:adjustRightInd w:val="0"/>
        <w:spacing w:after="0" w:line="240" w:lineRule="auto"/>
        <w:ind w:left="720" w:hanging="720"/>
        <w:jc w:val="both"/>
        <w:rPr>
          <w:rFonts w:cstheme="minorHAnsi"/>
          <w:b/>
          <w:sz w:val="24"/>
          <w:szCs w:val="24"/>
        </w:rPr>
      </w:pPr>
    </w:p>
    <w:p w:rsidR="00AB7C98" w:rsidRDefault="00AB7C98" w:rsidP="00DC027A">
      <w:pPr>
        <w:autoSpaceDE w:val="0"/>
        <w:autoSpaceDN w:val="0"/>
        <w:adjustRightInd w:val="0"/>
        <w:spacing w:after="0" w:line="240" w:lineRule="auto"/>
        <w:ind w:left="720" w:hanging="720"/>
        <w:jc w:val="both"/>
        <w:rPr>
          <w:rFonts w:cstheme="minorHAnsi"/>
          <w:b/>
          <w:sz w:val="24"/>
          <w:szCs w:val="24"/>
        </w:rPr>
      </w:pPr>
    </w:p>
    <w:p w:rsidR="00AB7C98" w:rsidRDefault="00AB7C98" w:rsidP="00DC027A">
      <w:pPr>
        <w:autoSpaceDE w:val="0"/>
        <w:autoSpaceDN w:val="0"/>
        <w:adjustRightInd w:val="0"/>
        <w:spacing w:after="0" w:line="240" w:lineRule="auto"/>
        <w:ind w:left="720" w:hanging="720"/>
        <w:jc w:val="both"/>
        <w:rPr>
          <w:rFonts w:cstheme="minorHAnsi"/>
          <w:b/>
          <w:sz w:val="24"/>
          <w:szCs w:val="24"/>
        </w:rPr>
      </w:pPr>
    </w:p>
    <w:p w:rsidR="00AB7C98" w:rsidRDefault="00AB7C98" w:rsidP="00DC027A">
      <w:pPr>
        <w:autoSpaceDE w:val="0"/>
        <w:autoSpaceDN w:val="0"/>
        <w:adjustRightInd w:val="0"/>
        <w:spacing w:after="0" w:line="240" w:lineRule="auto"/>
        <w:ind w:left="720" w:hanging="720"/>
        <w:jc w:val="both"/>
        <w:rPr>
          <w:rFonts w:cstheme="minorHAnsi"/>
          <w:b/>
          <w:sz w:val="24"/>
          <w:szCs w:val="24"/>
        </w:rPr>
      </w:pPr>
    </w:p>
    <w:p w:rsidR="00AB7C98" w:rsidRDefault="00AB7C98" w:rsidP="00DC027A">
      <w:pPr>
        <w:autoSpaceDE w:val="0"/>
        <w:autoSpaceDN w:val="0"/>
        <w:adjustRightInd w:val="0"/>
        <w:spacing w:after="0" w:line="240" w:lineRule="auto"/>
        <w:ind w:left="720" w:hanging="720"/>
        <w:jc w:val="both"/>
        <w:rPr>
          <w:rFonts w:cstheme="minorHAnsi"/>
          <w:b/>
          <w:sz w:val="24"/>
          <w:szCs w:val="24"/>
        </w:rPr>
      </w:pPr>
    </w:p>
    <w:p w:rsidR="00AB7C98" w:rsidRDefault="00AB7C98" w:rsidP="00DC027A">
      <w:pPr>
        <w:autoSpaceDE w:val="0"/>
        <w:autoSpaceDN w:val="0"/>
        <w:adjustRightInd w:val="0"/>
        <w:spacing w:after="0" w:line="240" w:lineRule="auto"/>
        <w:ind w:left="720" w:hanging="720"/>
        <w:jc w:val="both"/>
        <w:rPr>
          <w:rFonts w:cstheme="minorHAnsi"/>
          <w:b/>
          <w:sz w:val="24"/>
          <w:szCs w:val="24"/>
        </w:rPr>
      </w:pPr>
    </w:p>
    <w:p w:rsidR="00AB7C98" w:rsidRDefault="00AB7C98" w:rsidP="00DC027A">
      <w:pPr>
        <w:autoSpaceDE w:val="0"/>
        <w:autoSpaceDN w:val="0"/>
        <w:adjustRightInd w:val="0"/>
        <w:spacing w:after="0" w:line="240" w:lineRule="auto"/>
        <w:ind w:left="720" w:hanging="720"/>
        <w:jc w:val="both"/>
        <w:rPr>
          <w:rFonts w:cstheme="minorHAnsi"/>
          <w:b/>
          <w:sz w:val="24"/>
          <w:szCs w:val="24"/>
        </w:rPr>
      </w:pPr>
    </w:p>
    <w:p w:rsidR="00AB7C98" w:rsidRDefault="00AB7C98" w:rsidP="00DC027A">
      <w:pPr>
        <w:autoSpaceDE w:val="0"/>
        <w:autoSpaceDN w:val="0"/>
        <w:adjustRightInd w:val="0"/>
        <w:spacing w:after="0" w:line="240" w:lineRule="auto"/>
        <w:ind w:left="720" w:hanging="720"/>
        <w:jc w:val="both"/>
        <w:rPr>
          <w:rFonts w:cstheme="minorHAnsi"/>
          <w:b/>
          <w:sz w:val="24"/>
          <w:szCs w:val="24"/>
        </w:rPr>
      </w:pPr>
    </w:p>
    <w:p w:rsidR="0071055C" w:rsidRPr="00C17557" w:rsidRDefault="0071055C" w:rsidP="00DC027A">
      <w:pPr>
        <w:autoSpaceDE w:val="0"/>
        <w:autoSpaceDN w:val="0"/>
        <w:adjustRightInd w:val="0"/>
        <w:spacing w:after="0" w:line="240" w:lineRule="auto"/>
        <w:ind w:left="720" w:hanging="720"/>
        <w:jc w:val="both"/>
        <w:rPr>
          <w:rFonts w:cstheme="minorHAnsi"/>
          <w:b/>
          <w:sz w:val="24"/>
          <w:szCs w:val="24"/>
        </w:rPr>
      </w:pPr>
      <w:r w:rsidRPr="00C17557">
        <w:rPr>
          <w:rFonts w:cstheme="minorHAnsi"/>
          <w:b/>
          <w:sz w:val="24"/>
          <w:szCs w:val="24"/>
        </w:rPr>
        <w:lastRenderedPageBreak/>
        <w:t xml:space="preserve">17.  </w:t>
      </w:r>
      <w:r w:rsidRPr="00C17557">
        <w:rPr>
          <w:rFonts w:cstheme="minorHAnsi"/>
          <w:b/>
          <w:sz w:val="24"/>
          <w:szCs w:val="24"/>
        </w:rPr>
        <w:tab/>
        <w:t xml:space="preserve">AGREEMENT </w:t>
      </w:r>
    </w:p>
    <w:p w:rsidR="0071055C" w:rsidRPr="00C17557" w:rsidRDefault="0071055C" w:rsidP="00DC027A">
      <w:pPr>
        <w:autoSpaceDE w:val="0"/>
        <w:autoSpaceDN w:val="0"/>
        <w:adjustRightInd w:val="0"/>
        <w:spacing w:after="0" w:line="240" w:lineRule="auto"/>
        <w:ind w:left="720" w:hanging="720"/>
        <w:jc w:val="both"/>
        <w:rPr>
          <w:rFonts w:cstheme="minorHAnsi"/>
          <w:sz w:val="24"/>
          <w:szCs w:val="24"/>
        </w:rPr>
      </w:pPr>
    </w:p>
    <w:p w:rsidR="0071055C" w:rsidRPr="00C17557" w:rsidRDefault="0071055C" w:rsidP="00DC027A">
      <w:pPr>
        <w:autoSpaceDE w:val="0"/>
        <w:autoSpaceDN w:val="0"/>
        <w:adjustRightInd w:val="0"/>
        <w:spacing w:after="0" w:line="240" w:lineRule="auto"/>
        <w:ind w:left="720" w:hanging="720"/>
        <w:jc w:val="both"/>
        <w:rPr>
          <w:rFonts w:cstheme="minorHAnsi"/>
          <w:sz w:val="24"/>
          <w:szCs w:val="24"/>
        </w:rPr>
      </w:pPr>
      <w:r w:rsidRPr="00C17557">
        <w:rPr>
          <w:rFonts w:cstheme="minorHAnsi"/>
          <w:sz w:val="24"/>
          <w:szCs w:val="24"/>
        </w:rPr>
        <w:tab/>
        <w:t>MOU will be made on a stamp paper of Rs. 100/- and rest part on legal paper.</w:t>
      </w:r>
    </w:p>
    <w:p w:rsidR="0071055C" w:rsidRPr="00C17557" w:rsidRDefault="0071055C" w:rsidP="00DC027A">
      <w:pPr>
        <w:autoSpaceDE w:val="0"/>
        <w:autoSpaceDN w:val="0"/>
        <w:adjustRightInd w:val="0"/>
        <w:spacing w:after="0" w:line="240" w:lineRule="auto"/>
        <w:ind w:left="720" w:hanging="720"/>
        <w:jc w:val="both"/>
        <w:rPr>
          <w:rFonts w:cstheme="minorHAnsi"/>
          <w:sz w:val="24"/>
          <w:szCs w:val="24"/>
        </w:rPr>
      </w:pPr>
      <w:r w:rsidRPr="00C17557">
        <w:rPr>
          <w:rFonts w:cstheme="minorHAnsi"/>
          <w:sz w:val="24"/>
          <w:szCs w:val="24"/>
        </w:rPr>
        <w:tab/>
        <w:t>The MOU shall remain in force unless it is modified/ revoked or Hospital is de-</w:t>
      </w:r>
      <w:proofErr w:type="spellStart"/>
      <w:r w:rsidRPr="00C17557">
        <w:rPr>
          <w:rFonts w:cstheme="minorHAnsi"/>
          <w:sz w:val="24"/>
          <w:szCs w:val="24"/>
        </w:rPr>
        <w:t>recognised</w:t>
      </w:r>
      <w:proofErr w:type="spellEnd"/>
      <w:r w:rsidRPr="00C17557">
        <w:rPr>
          <w:rFonts w:cstheme="minorHAnsi"/>
          <w:sz w:val="24"/>
          <w:szCs w:val="24"/>
        </w:rPr>
        <w:t xml:space="preserve"> by MP government, for a period of two year or till application for its renewal is pending.</w:t>
      </w: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IN WITNESSES WHEREOF, the parties have caused this Agreement to be signed and executed on the day, month and the year above mentioned.</w:t>
      </w: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 xml:space="preserve">                                             </w:t>
      </w:r>
      <w:r w:rsidR="00B90902" w:rsidRPr="00C17557">
        <w:rPr>
          <w:rFonts w:cstheme="minorHAnsi"/>
          <w:sz w:val="24"/>
          <w:szCs w:val="24"/>
        </w:rPr>
        <w:t xml:space="preserve">             </w:t>
      </w:r>
      <w:r w:rsidR="00DC027A">
        <w:rPr>
          <w:rFonts w:cstheme="minorHAnsi"/>
          <w:sz w:val="24"/>
          <w:szCs w:val="24"/>
        </w:rPr>
        <w:t xml:space="preserve">                                         </w:t>
      </w:r>
      <w:r w:rsidR="00B90902" w:rsidRPr="00C17557">
        <w:rPr>
          <w:rFonts w:cstheme="minorHAnsi"/>
          <w:sz w:val="24"/>
          <w:szCs w:val="24"/>
        </w:rPr>
        <w:t xml:space="preserve">             </w:t>
      </w:r>
      <w:r w:rsidRPr="00C17557">
        <w:rPr>
          <w:rFonts w:cstheme="minorHAnsi"/>
          <w:sz w:val="24"/>
          <w:szCs w:val="24"/>
        </w:rPr>
        <w:t xml:space="preserve">   Signed by </w:t>
      </w: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B90902"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 xml:space="preserve">                                                                        </w:t>
      </w:r>
      <w:r w:rsidR="00DC027A">
        <w:rPr>
          <w:rFonts w:cstheme="minorHAnsi"/>
          <w:sz w:val="24"/>
          <w:szCs w:val="24"/>
        </w:rPr>
        <w:t xml:space="preserve">                                       </w:t>
      </w:r>
      <w:r w:rsidRPr="00C17557">
        <w:rPr>
          <w:rFonts w:cstheme="minorHAnsi"/>
          <w:sz w:val="24"/>
          <w:szCs w:val="24"/>
        </w:rPr>
        <w:t xml:space="preserve">   </w:t>
      </w:r>
      <w:r w:rsidR="0071055C" w:rsidRPr="00C17557">
        <w:rPr>
          <w:rFonts w:cstheme="minorHAnsi"/>
          <w:sz w:val="24"/>
          <w:szCs w:val="24"/>
        </w:rPr>
        <w:t>Secretary</w:t>
      </w:r>
    </w:p>
    <w:p w:rsidR="0071055C" w:rsidRPr="00C17557" w:rsidRDefault="00B308BF" w:rsidP="00DC027A">
      <w:pPr>
        <w:spacing w:after="0" w:line="240" w:lineRule="auto"/>
        <w:ind w:right="-450"/>
        <w:jc w:val="both"/>
        <w:rPr>
          <w:rFonts w:cstheme="minorHAnsi"/>
          <w:b/>
          <w:bCs/>
          <w:sz w:val="24"/>
          <w:szCs w:val="24"/>
        </w:rPr>
      </w:pPr>
      <w:r w:rsidRPr="00C17557">
        <w:rPr>
          <w:rFonts w:cstheme="minorHAnsi"/>
          <w:b/>
          <w:bCs/>
          <w:sz w:val="24"/>
          <w:szCs w:val="24"/>
        </w:rPr>
        <w:tab/>
      </w:r>
      <w:r w:rsidRPr="00C17557">
        <w:rPr>
          <w:rFonts w:cstheme="minorHAnsi"/>
          <w:b/>
          <w:bCs/>
          <w:sz w:val="24"/>
          <w:szCs w:val="24"/>
        </w:rPr>
        <w:tab/>
        <w:t xml:space="preserve">         </w:t>
      </w:r>
      <w:r w:rsidR="0071055C" w:rsidRPr="00C17557">
        <w:rPr>
          <w:rFonts w:cstheme="minorHAnsi"/>
          <w:b/>
          <w:bCs/>
          <w:sz w:val="24"/>
          <w:szCs w:val="24"/>
        </w:rPr>
        <w:t xml:space="preserve"> </w:t>
      </w:r>
      <w:r w:rsidR="00B90902" w:rsidRPr="00C17557">
        <w:rPr>
          <w:rFonts w:cstheme="minorHAnsi"/>
          <w:b/>
          <w:bCs/>
          <w:sz w:val="24"/>
          <w:szCs w:val="24"/>
        </w:rPr>
        <w:t xml:space="preserve">                              </w:t>
      </w:r>
      <w:r w:rsidR="00EB0233">
        <w:rPr>
          <w:rFonts w:cstheme="minorHAnsi"/>
          <w:b/>
          <w:bCs/>
          <w:sz w:val="24"/>
          <w:szCs w:val="24"/>
        </w:rPr>
        <w:t xml:space="preserve">          </w:t>
      </w:r>
      <w:r w:rsidR="00B90902" w:rsidRPr="00C17557">
        <w:rPr>
          <w:rFonts w:cstheme="minorHAnsi"/>
          <w:b/>
          <w:bCs/>
          <w:sz w:val="24"/>
          <w:szCs w:val="24"/>
        </w:rPr>
        <w:t xml:space="preserve">  </w:t>
      </w:r>
      <w:r w:rsidR="0071055C" w:rsidRPr="00C17557">
        <w:rPr>
          <w:rFonts w:cstheme="minorHAnsi"/>
          <w:b/>
          <w:bCs/>
          <w:sz w:val="24"/>
          <w:szCs w:val="24"/>
        </w:rPr>
        <w:t xml:space="preserve"> Madhya Pradesh Police </w:t>
      </w:r>
      <w:proofErr w:type="spellStart"/>
      <w:r w:rsidR="0071055C" w:rsidRPr="00C17557">
        <w:rPr>
          <w:rFonts w:cstheme="minorHAnsi"/>
          <w:b/>
          <w:bCs/>
          <w:sz w:val="24"/>
          <w:szCs w:val="24"/>
        </w:rPr>
        <w:t>Swasthya</w:t>
      </w:r>
      <w:proofErr w:type="spellEnd"/>
      <w:r w:rsidR="0071055C" w:rsidRPr="00C17557">
        <w:rPr>
          <w:rFonts w:cstheme="minorHAnsi"/>
          <w:b/>
          <w:bCs/>
          <w:sz w:val="24"/>
          <w:szCs w:val="24"/>
        </w:rPr>
        <w:t xml:space="preserve"> </w:t>
      </w:r>
      <w:proofErr w:type="spellStart"/>
      <w:r w:rsidR="0071055C" w:rsidRPr="00C17557">
        <w:rPr>
          <w:rFonts w:cstheme="minorHAnsi"/>
          <w:b/>
          <w:bCs/>
          <w:sz w:val="24"/>
          <w:szCs w:val="24"/>
        </w:rPr>
        <w:t>Suraksha</w:t>
      </w:r>
      <w:proofErr w:type="spellEnd"/>
      <w:r w:rsidR="0071055C" w:rsidRPr="00C17557">
        <w:rPr>
          <w:rFonts w:cstheme="minorHAnsi"/>
          <w:b/>
          <w:bCs/>
          <w:sz w:val="24"/>
          <w:szCs w:val="24"/>
        </w:rPr>
        <w:t xml:space="preserve"> </w:t>
      </w:r>
      <w:proofErr w:type="spellStart"/>
      <w:r w:rsidR="0071055C" w:rsidRPr="00C17557">
        <w:rPr>
          <w:rFonts w:cstheme="minorHAnsi"/>
          <w:b/>
          <w:bCs/>
          <w:sz w:val="24"/>
          <w:szCs w:val="24"/>
        </w:rPr>
        <w:t>Nyas</w:t>
      </w:r>
      <w:proofErr w:type="spellEnd"/>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 xml:space="preserve">In the Presence of  </w:t>
      </w: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(Witnesses)</w:t>
      </w: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1.</w:t>
      </w: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2.</w:t>
      </w:r>
    </w:p>
    <w:p w:rsidR="0071055C" w:rsidRPr="00C17557" w:rsidRDefault="006E5DD1"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 xml:space="preserve">                                                             </w:t>
      </w:r>
      <w:r w:rsidR="00DC027A">
        <w:rPr>
          <w:rFonts w:cstheme="minorHAnsi"/>
          <w:sz w:val="24"/>
          <w:szCs w:val="24"/>
        </w:rPr>
        <w:t xml:space="preserve">                                                  </w:t>
      </w:r>
      <w:r w:rsidR="00EB0233">
        <w:rPr>
          <w:rFonts w:cstheme="minorHAnsi"/>
          <w:sz w:val="24"/>
          <w:szCs w:val="24"/>
        </w:rPr>
        <w:t xml:space="preserve"> </w:t>
      </w:r>
      <w:r w:rsidR="00DC027A">
        <w:rPr>
          <w:rFonts w:cstheme="minorHAnsi"/>
          <w:sz w:val="24"/>
          <w:szCs w:val="24"/>
        </w:rPr>
        <w:t xml:space="preserve">     </w:t>
      </w:r>
      <w:r w:rsidRPr="00C17557">
        <w:rPr>
          <w:rFonts w:cstheme="minorHAnsi"/>
          <w:sz w:val="24"/>
          <w:szCs w:val="24"/>
        </w:rPr>
        <w:t xml:space="preserve"> </w:t>
      </w:r>
      <w:r w:rsidR="0071055C" w:rsidRPr="00C17557">
        <w:rPr>
          <w:rFonts w:cstheme="minorHAnsi"/>
          <w:sz w:val="24"/>
          <w:szCs w:val="24"/>
        </w:rPr>
        <w:t>Signed by</w:t>
      </w: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6E5DD1"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 xml:space="preserve">                                                  </w:t>
      </w:r>
      <w:r w:rsidR="00DC027A">
        <w:rPr>
          <w:rFonts w:cstheme="minorHAnsi"/>
          <w:sz w:val="24"/>
          <w:szCs w:val="24"/>
        </w:rPr>
        <w:t xml:space="preserve">                             </w:t>
      </w:r>
      <w:r w:rsidRPr="00C17557">
        <w:rPr>
          <w:rFonts w:cstheme="minorHAnsi"/>
          <w:sz w:val="24"/>
          <w:szCs w:val="24"/>
        </w:rPr>
        <w:t xml:space="preserve">   </w:t>
      </w:r>
      <w:r w:rsidR="0071055C" w:rsidRPr="00C17557">
        <w:rPr>
          <w:rFonts w:cstheme="minorHAnsi"/>
          <w:sz w:val="24"/>
          <w:szCs w:val="24"/>
        </w:rPr>
        <w:t xml:space="preserve">For and on behalf </w:t>
      </w:r>
      <w:proofErr w:type="gramStart"/>
      <w:r w:rsidR="0071055C" w:rsidRPr="00C17557">
        <w:rPr>
          <w:rFonts w:cstheme="minorHAnsi"/>
          <w:sz w:val="24"/>
          <w:szCs w:val="24"/>
        </w:rPr>
        <w:t>of  (</w:t>
      </w:r>
      <w:proofErr w:type="gramEnd"/>
      <w:r w:rsidR="0071055C" w:rsidRPr="00C17557">
        <w:rPr>
          <w:rFonts w:cstheme="minorHAnsi"/>
          <w:i/>
          <w:sz w:val="24"/>
          <w:szCs w:val="24"/>
        </w:rPr>
        <w:t>Name of the Hospital</w:t>
      </w:r>
      <w:r w:rsidR="0071055C" w:rsidRPr="00C17557">
        <w:rPr>
          <w:rFonts w:cstheme="minorHAnsi"/>
          <w:sz w:val="24"/>
          <w:szCs w:val="24"/>
        </w:rPr>
        <w:t>)</w:t>
      </w:r>
    </w:p>
    <w:p w:rsidR="0071055C" w:rsidRPr="00C17557" w:rsidRDefault="006E5DD1"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 xml:space="preserve">                                                </w:t>
      </w:r>
      <w:r w:rsidR="00DC027A">
        <w:rPr>
          <w:rFonts w:cstheme="minorHAnsi"/>
          <w:sz w:val="24"/>
          <w:szCs w:val="24"/>
        </w:rPr>
        <w:t xml:space="preserve">                         </w:t>
      </w:r>
      <w:r w:rsidRPr="00C17557">
        <w:rPr>
          <w:rFonts w:cstheme="minorHAnsi"/>
          <w:sz w:val="24"/>
          <w:szCs w:val="24"/>
        </w:rPr>
        <w:t xml:space="preserve">   </w:t>
      </w:r>
      <w:r w:rsidR="0071055C" w:rsidRPr="00C17557">
        <w:rPr>
          <w:rFonts w:cstheme="minorHAnsi"/>
          <w:sz w:val="24"/>
          <w:szCs w:val="24"/>
        </w:rPr>
        <w:t>Duly authorized vide Resolution No. ……</w:t>
      </w:r>
      <w:proofErr w:type="gramStart"/>
      <w:r w:rsidR="0071055C" w:rsidRPr="00C17557">
        <w:rPr>
          <w:rFonts w:cstheme="minorHAnsi"/>
          <w:sz w:val="24"/>
          <w:szCs w:val="24"/>
        </w:rPr>
        <w:t>…  dated</w:t>
      </w:r>
      <w:proofErr w:type="gramEnd"/>
      <w:r w:rsidR="0071055C" w:rsidRPr="00C17557">
        <w:rPr>
          <w:rFonts w:cstheme="minorHAnsi"/>
          <w:sz w:val="24"/>
          <w:szCs w:val="24"/>
        </w:rPr>
        <w:t xml:space="preserve"> …….</w:t>
      </w:r>
    </w:p>
    <w:p w:rsidR="0071055C" w:rsidRPr="00C17557" w:rsidRDefault="006E5DD1"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 xml:space="preserve">                                                                        </w:t>
      </w:r>
      <w:r w:rsidR="00DC027A">
        <w:rPr>
          <w:rFonts w:cstheme="minorHAnsi"/>
          <w:sz w:val="24"/>
          <w:szCs w:val="24"/>
        </w:rPr>
        <w:t xml:space="preserve">                     </w:t>
      </w:r>
      <w:r w:rsidRPr="00C17557">
        <w:rPr>
          <w:rFonts w:cstheme="minorHAnsi"/>
          <w:sz w:val="24"/>
          <w:szCs w:val="24"/>
        </w:rPr>
        <w:t xml:space="preserve">     </w:t>
      </w:r>
      <w:proofErr w:type="gramStart"/>
      <w:r w:rsidR="0071055C" w:rsidRPr="00C17557">
        <w:rPr>
          <w:rFonts w:cstheme="minorHAnsi"/>
          <w:sz w:val="24"/>
          <w:szCs w:val="24"/>
        </w:rPr>
        <w:t>of</w:t>
      </w:r>
      <w:proofErr w:type="gramEnd"/>
      <w:r w:rsidR="0071055C" w:rsidRPr="00C17557">
        <w:rPr>
          <w:rFonts w:cstheme="minorHAnsi"/>
          <w:sz w:val="24"/>
          <w:szCs w:val="24"/>
        </w:rPr>
        <w:t xml:space="preserve"> (</w:t>
      </w:r>
      <w:r w:rsidR="0071055C" w:rsidRPr="00C17557">
        <w:rPr>
          <w:rFonts w:cstheme="minorHAnsi"/>
          <w:i/>
          <w:sz w:val="24"/>
          <w:szCs w:val="24"/>
        </w:rPr>
        <w:t>Name of the Hospital</w:t>
      </w:r>
      <w:r w:rsidR="0071055C" w:rsidRPr="00C17557">
        <w:rPr>
          <w:rFonts w:cstheme="minorHAnsi"/>
          <w:sz w:val="24"/>
          <w:szCs w:val="24"/>
        </w:rPr>
        <w:t>)</w:t>
      </w: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 xml:space="preserve">In the presence of  </w:t>
      </w: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(Witnesses)</w:t>
      </w: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1.</w:t>
      </w: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p>
    <w:p w:rsidR="0071055C" w:rsidRPr="00C17557" w:rsidRDefault="0071055C" w:rsidP="00DC027A">
      <w:pPr>
        <w:autoSpaceDE w:val="0"/>
        <w:autoSpaceDN w:val="0"/>
        <w:adjustRightInd w:val="0"/>
        <w:spacing w:after="0" w:line="240" w:lineRule="auto"/>
        <w:jc w:val="both"/>
        <w:rPr>
          <w:rFonts w:cstheme="minorHAnsi"/>
          <w:sz w:val="24"/>
          <w:szCs w:val="24"/>
        </w:rPr>
      </w:pPr>
      <w:r w:rsidRPr="00C17557">
        <w:rPr>
          <w:rFonts w:cstheme="minorHAnsi"/>
          <w:sz w:val="24"/>
          <w:szCs w:val="24"/>
        </w:rPr>
        <w:t>2.</w:t>
      </w:r>
    </w:p>
    <w:p w:rsidR="0071055C" w:rsidRDefault="0071055C" w:rsidP="0071055C">
      <w:pPr>
        <w:spacing w:after="0"/>
        <w:rPr>
          <w:lang w:val="pt-BR"/>
        </w:rPr>
      </w:pPr>
    </w:p>
    <w:p w:rsidR="002B4952" w:rsidRPr="0071055C" w:rsidRDefault="002B4952">
      <w:pPr>
        <w:rPr>
          <w:sz w:val="28"/>
          <w:szCs w:val="24"/>
        </w:rPr>
      </w:pPr>
    </w:p>
    <w:sectPr w:rsidR="002B4952" w:rsidRPr="0071055C" w:rsidSect="00C17557">
      <w:pgSz w:w="12240" w:h="15840"/>
      <w:pgMar w:top="126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649C9"/>
    <w:multiLevelType w:val="multilevel"/>
    <w:tmpl w:val="4A7E1580"/>
    <w:lvl w:ilvl="0">
      <w:start w:val="12"/>
      <w:numFmt w:val="decimal"/>
      <w:lvlText w:val="%1"/>
      <w:lvlJc w:val="left"/>
      <w:pPr>
        <w:tabs>
          <w:tab w:val="num" w:pos="720"/>
        </w:tabs>
        <w:ind w:left="720" w:hanging="720"/>
      </w:pPr>
      <w:rPr>
        <w:rFonts w:hint="default"/>
      </w:rPr>
    </w:lvl>
    <w:lvl w:ilvl="1">
      <w:start w:val="1"/>
      <w:numFmt w:val="decimal"/>
      <w:lvlText w:val="16.%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74750FDE"/>
    <w:multiLevelType w:val="hybridMultilevel"/>
    <w:tmpl w:val="623AC62E"/>
    <w:lvl w:ilvl="0" w:tplc="8BC0D74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055C"/>
    <w:rsid w:val="0005619A"/>
    <w:rsid w:val="000D2D1E"/>
    <w:rsid w:val="000F43B2"/>
    <w:rsid w:val="00137B1A"/>
    <w:rsid w:val="0014333C"/>
    <w:rsid w:val="00182FD1"/>
    <w:rsid w:val="001A7D5F"/>
    <w:rsid w:val="00211091"/>
    <w:rsid w:val="00221595"/>
    <w:rsid w:val="002B4952"/>
    <w:rsid w:val="002E660F"/>
    <w:rsid w:val="003978E8"/>
    <w:rsid w:val="003F5120"/>
    <w:rsid w:val="00425D93"/>
    <w:rsid w:val="00435713"/>
    <w:rsid w:val="0046080A"/>
    <w:rsid w:val="004A63AE"/>
    <w:rsid w:val="004C3616"/>
    <w:rsid w:val="00501FB1"/>
    <w:rsid w:val="00591E45"/>
    <w:rsid w:val="005A39F0"/>
    <w:rsid w:val="005B7D80"/>
    <w:rsid w:val="00622E01"/>
    <w:rsid w:val="00697AD6"/>
    <w:rsid w:val="006B0079"/>
    <w:rsid w:val="006E5DD1"/>
    <w:rsid w:val="0071055C"/>
    <w:rsid w:val="0073535F"/>
    <w:rsid w:val="00771C16"/>
    <w:rsid w:val="007F7B11"/>
    <w:rsid w:val="00811295"/>
    <w:rsid w:val="00826028"/>
    <w:rsid w:val="008419B7"/>
    <w:rsid w:val="0084787A"/>
    <w:rsid w:val="00877C55"/>
    <w:rsid w:val="008F017D"/>
    <w:rsid w:val="008F1002"/>
    <w:rsid w:val="00956DBF"/>
    <w:rsid w:val="009E55BA"/>
    <w:rsid w:val="00A13746"/>
    <w:rsid w:val="00AB7C98"/>
    <w:rsid w:val="00B308BF"/>
    <w:rsid w:val="00B408C6"/>
    <w:rsid w:val="00B50107"/>
    <w:rsid w:val="00B90902"/>
    <w:rsid w:val="00BB53A3"/>
    <w:rsid w:val="00BD1BBD"/>
    <w:rsid w:val="00C14B3D"/>
    <w:rsid w:val="00C17557"/>
    <w:rsid w:val="00C40C8B"/>
    <w:rsid w:val="00C52844"/>
    <w:rsid w:val="00CF0F26"/>
    <w:rsid w:val="00D92CB5"/>
    <w:rsid w:val="00D96E63"/>
    <w:rsid w:val="00DB2E7C"/>
    <w:rsid w:val="00DC027A"/>
    <w:rsid w:val="00DD1211"/>
    <w:rsid w:val="00E521E3"/>
    <w:rsid w:val="00EB0233"/>
    <w:rsid w:val="00EF2B66"/>
    <w:rsid w:val="00F17773"/>
    <w:rsid w:val="00F32B92"/>
    <w:rsid w:val="00F85C0A"/>
    <w:rsid w:val="00FE0A9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79"/>
  </w:style>
  <w:style w:type="paragraph" w:styleId="Heading1">
    <w:name w:val="heading 1"/>
    <w:basedOn w:val="Normal"/>
    <w:next w:val="Normal"/>
    <w:link w:val="Heading1Char"/>
    <w:qFormat/>
    <w:rsid w:val="0071055C"/>
    <w:pPr>
      <w:keepNext/>
      <w:spacing w:after="0" w:line="240" w:lineRule="auto"/>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qFormat/>
    <w:rsid w:val="0071055C"/>
    <w:pPr>
      <w:keepNext/>
      <w:spacing w:after="0" w:line="240" w:lineRule="auto"/>
      <w:ind w:left="5760" w:right="-511"/>
      <w:jc w:val="center"/>
      <w:outlineLvl w:val="1"/>
    </w:pPr>
    <w:rPr>
      <w:rFonts w:ascii="Times New Roman" w:eastAsia="Times New Roman" w:hAnsi="Times New Roman" w:cs="Times New Roman"/>
      <w:b/>
      <w:bCs/>
      <w:sz w:val="28"/>
      <w:szCs w:val="24"/>
      <w:lang w:bidi="ar-SA"/>
    </w:rPr>
  </w:style>
  <w:style w:type="paragraph" w:styleId="Heading9">
    <w:name w:val="heading 9"/>
    <w:basedOn w:val="Normal"/>
    <w:next w:val="Normal"/>
    <w:link w:val="Heading9Char"/>
    <w:uiPriority w:val="9"/>
    <w:semiHidden/>
    <w:unhideWhenUsed/>
    <w:qFormat/>
    <w:rsid w:val="0071055C"/>
    <w:pPr>
      <w:keepNext/>
      <w:keepLines/>
      <w:spacing w:before="200" w:after="0" w:line="240" w:lineRule="auto"/>
      <w:outlineLvl w:val="8"/>
    </w:pPr>
    <w:rPr>
      <w:rFonts w:asciiTheme="majorHAnsi" w:eastAsiaTheme="majorEastAsia" w:hAnsiTheme="majorHAnsi" w:cstheme="majorBidi"/>
      <w:i/>
      <w:iCs/>
      <w:color w:val="404040" w:themeColor="text1" w:themeTint="BF"/>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55C"/>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rsid w:val="0071055C"/>
    <w:rPr>
      <w:rFonts w:ascii="Times New Roman" w:eastAsia="Times New Roman" w:hAnsi="Times New Roman" w:cs="Times New Roman"/>
      <w:b/>
      <w:bCs/>
      <w:sz w:val="28"/>
      <w:szCs w:val="24"/>
      <w:lang w:bidi="ar-SA"/>
    </w:rPr>
  </w:style>
  <w:style w:type="character" w:customStyle="1" w:styleId="Heading9Char">
    <w:name w:val="Heading 9 Char"/>
    <w:basedOn w:val="DefaultParagraphFont"/>
    <w:link w:val="Heading9"/>
    <w:uiPriority w:val="9"/>
    <w:semiHidden/>
    <w:rsid w:val="0071055C"/>
    <w:rPr>
      <w:rFonts w:asciiTheme="majorHAnsi" w:eastAsiaTheme="majorEastAsia" w:hAnsiTheme="majorHAnsi" w:cstheme="majorBidi"/>
      <w:i/>
      <w:iCs/>
      <w:color w:val="404040" w:themeColor="text1" w:themeTint="BF"/>
      <w:sz w:val="20"/>
      <w:lang w:bidi="ar-SA"/>
    </w:rPr>
  </w:style>
  <w:style w:type="paragraph" w:styleId="BodyTextIndent2">
    <w:name w:val="Body Text Indent 2"/>
    <w:basedOn w:val="Normal"/>
    <w:link w:val="BodyTextIndent2Char"/>
    <w:uiPriority w:val="99"/>
    <w:unhideWhenUsed/>
    <w:rsid w:val="0071055C"/>
    <w:pPr>
      <w:spacing w:after="120" w:line="480" w:lineRule="auto"/>
      <w:ind w:left="360"/>
    </w:pPr>
    <w:rPr>
      <w:rFonts w:eastAsiaTheme="minorHAnsi"/>
      <w:szCs w:val="22"/>
      <w:lang w:bidi="ar-SA"/>
    </w:rPr>
  </w:style>
  <w:style w:type="character" w:customStyle="1" w:styleId="BodyTextIndent2Char">
    <w:name w:val="Body Text Indent 2 Char"/>
    <w:basedOn w:val="DefaultParagraphFont"/>
    <w:link w:val="BodyTextIndent2"/>
    <w:uiPriority w:val="99"/>
    <w:rsid w:val="0071055C"/>
    <w:rPr>
      <w:rFonts w:eastAsiaTheme="minorHAnsi"/>
      <w:szCs w:val="22"/>
      <w:lang w:bidi="ar-SA"/>
    </w:rPr>
  </w:style>
  <w:style w:type="paragraph" w:styleId="BodyText2">
    <w:name w:val="Body Text 2"/>
    <w:basedOn w:val="Normal"/>
    <w:link w:val="BodyText2Char"/>
    <w:uiPriority w:val="99"/>
    <w:unhideWhenUsed/>
    <w:rsid w:val="0071055C"/>
    <w:pPr>
      <w:spacing w:after="120" w:line="480" w:lineRule="auto"/>
    </w:pPr>
    <w:rPr>
      <w:rFonts w:eastAsiaTheme="minorHAnsi"/>
      <w:szCs w:val="22"/>
      <w:lang w:bidi="ar-SA"/>
    </w:rPr>
  </w:style>
  <w:style w:type="character" w:customStyle="1" w:styleId="BodyText2Char">
    <w:name w:val="Body Text 2 Char"/>
    <w:basedOn w:val="DefaultParagraphFont"/>
    <w:link w:val="BodyText2"/>
    <w:uiPriority w:val="99"/>
    <w:rsid w:val="0071055C"/>
    <w:rPr>
      <w:rFonts w:eastAsiaTheme="minorHAnsi"/>
      <w:szCs w:val="22"/>
      <w:lang w:bidi="ar-SA"/>
    </w:rPr>
  </w:style>
  <w:style w:type="paragraph" w:customStyle="1" w:styleId="Default">
    <w:name w:val="Default"/>
    <w:rsid w:val="0071055C"/>
    <w:pPr>
      <w:autoSpaceDE w:val="0"/>
      <w:autoSpaceDN w:val="0"/>
      <w:adjustRightInd w:val="0"/>
      <w:spacing w:after="0" w:line="240" w:lineRule="auto"/>
    </w:pPr>
    <w:rPr>
      <w:rFonts w:ascii="Calibri" w:eastAsia="Times New Roman" w:hAnsi="Calibri" w:cs="Calibri"/>
      <w:color w:val="000000"/>
      <w:sz w:val="24"/>
      <w:szCs w:val="24"/>
      <w:lang w:val="en-IN" w:eastAsia="en-IN" w:bidi="ar-SA"/>
    </w:rPr>
  </w:style>
  <w:style w:type="table" w:styleId="TableGrid">
    <w:name w:val="Table Grid"/>
    <w:basedOn w:val="TableNormal"/>
    <w:uiPriority w:val="59"/>
    <w:rsid w:val="0071055C"/>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10</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dc:creator>
  <cp:keywords/>
  <dc:description/>
  <cp:lastModifiedBy>Shahid</cp:lastModifiedBy>
  <cp:revision>56</cp:revision>
  <cp:lastPrinted>2020-09-17T02:48:00Z</cp:lastPrinted>
  <dcterms:created xsi:type="dcterms:W3CDTF">2020-02-22T05:36:00Z</dcterms:created>
  <dcterms:modified xsi:type="dcterms:W3CDTF">2020-09-17T02:49:00Z</dcterms:modified>
</cp:coreProperties>
</file>